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940" w:rsidRPr="008A07BC" w:rsidRDefault="00C30940" w:rsidP="009A2288">
      <w:pPr>
        <w:shd w:val="clear" w:color="auto" w:fill="FFFFFF"/>
        <w:tabs>
          <w:tab w:val="left" w:leader="underscore" w:pos="1742"/>
          <w:tab w:val="left" w:pos="7459"/>
          <w:tab w:val="left" w:leader="underscore" w:pos="8544"/>
        </w:tabs>
        <w:ind w:left="426"/>
        <w:jc w:val="center"/>
        <w:rPr>
          <w:b/>
          <w:spacing w:val="-16"/>
          <w:sz w:val="20"/>
        </w:rPr>
      </w:pPr>
      <w:r w:rsidRPr="008A07BC">
        <w:rPr>
          <w:b/>
          <w:spacing w:val="-16"/>
          <w:sz w:val="20"/>
        </w:rPr>
        <w:t xml:space="preserve">Договор участия в долевом строительстве многоквартирного жилого дома </w:t>
      </w:r>
      <w:r w:rsidRPr="00EB2512">
        <w:rPr>
          <w:b/>
          <w:color w:val="0000CC"/>
          <w:spacing w:val="-16"/>
          <w:sz w:val="20"/>
        </w:rPr>
        <w:t xml:space="preserve">№ </w:t>
      </w:r>
      <w:r w:rsidR="00AB75F1" w:rsidRPr="00EB2512">
        <w:rPr>
          <w:b/>
          <w:color w:val="0000CC"/>
          <w:spacing w:val="-16"/>
          <w:sz w:val="20"/>
        </w:rPr>
        <w:t>__</w:t>
      </w:r>
    </w:p>
    <w:p w:rsidR="00C30940" w:rsidRDefault="00C30940" w:rsidP="00C30940">
      <w:pPr>
        <w:shd w:val="clear" w:color="auto" w:fill="FFFFFF"/>
        <w:tabs>
          <w:tab w:val="left" w:leader="underscore" w:pos="1742"/>
          <w:tab w:val="left" w:pos="7459"/>
          <w:tab w:val="left" w:leader="underscore" w:pos="8544"/>
        </w:tabs>
        <w:jc w:val="center"/>
        <w:rPr>
          <w:b/>
          <w:spacing w:val="-16"/>
          <w:sz w:val="20"/>
        </w:rPr>
      </w:pPr>
    </w:p>
    <w:p w:rsidR="00534649" w:rsidRPr="008A07BC" w:rsidRDefault="00534649" w:rsidP="00C30940">
      <w:pPr>
        <w:shd w:val="clear" w:color="auto" w:fill="FFFFFF"/>
        <w:tabs>
          <w:tab w:val="left" w:leader="underscore" w:pos="1742"/>
          <w:tab w:val="left" w:pos="7459"/>
          <w:tab w:val="left" w:leader="underscore" w:pos="8544"/>
        </w:tabs>
        <w:jc w:val="center"/>
        <w:rPr>
          <w:b/>
          <w:spacing w:val="-16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9"/>
        <w:gridCol w:w="4762"/>
      </w:tblGrid>
      <w:tr w:rsidR="00C30940" w:rsidRPr="008A07BC" w:rsidTr="005F5D46">
        <w:tc>
          <w:tcPr>
            <w:tcW w:w="4809" w:type="dxa"/>
          </w:tcPr>
          <w:p w:rsidR="00C30940" w:rsidRPr="008A07BC" w:rsidRDefault="00C30940" w:rsidP="0053256D">
            <w:pPr>
              <w:tabs>
                <w:tab w:val="left" w:leader="underscore" w:pos="1742"/>
                <w:tab w:val="left" w:pos="7459"/>
                <w:tab w:val="left" w:leader="underscore" w:pos="8544"/>
              </w:tabs>
              <w:rPr>
                <w:spacing w:val="-16"/>
                <w:sz w:val="20"/>
              </w:rPr>
            </w:pPr>
            <w:r w:rsidRPr="008A07BC">
              <w:rPr>
                <w:spacing w:val="-16"/>
                <w:sz w:val="20"/>
              </w:rPr>
              <w:t>г.</w:t>
            </w:r>
            <w:r w:rsidR="00572EA3">
              <w:rPr>
                <w:spacing w:val="-16"/>
                <w:sz w:val="20"/>
              </w:rPr>
              <w:t xml:space="preserve"> </w:t>
            </w:r>
            <w:r w:rsidRPr="008A07BC">
              <w:rPr>
                <w:spacing w:val="-16"/>
                <w:sz w:val="20"/>
              </w:rPr>
              <w:t>Красноярск</w:t>
            </w:r>
          </w:p>
        </w:tc>
        <w:tc>
          <w:tcPr>
            <w:tcW w:w="4762" w:type="dxa"/>
          </w:tcPr>
          <w:p w:rsidR="00C30940" w:rsidRPr="008A07BC" w:rsidRDefault="00EB2512" w:rsidP="00FC7354">
            <w:pPr>
              <w:tabs>
                <w:tab w:val="left" w:leader="underscore" w:pos="1742"/>
                <w:tab w:val="left" w:pos="7459"/>
                <w:tab w:val="left" w:leader="underscore" w:pos="8544"/>
              </w:tabs>
              <w:jc w:val="right"/>
              <w:rPr>
                <w:spacing w:val="-16"/>
                <w:sz w:val="20"/>
              </w:rPr>
            </w:pPr>
            <w:r w:rsidRPr="00EB2512">
              <w:rPr>
                <w:color w:val="0000CC"/>
                <w:spacing w:val="-16"/>
                <w:sz w:val="20"/>
              </w:rPr>
              <w:t>______</w:t>
            </w:r>
            <w:r w:rsidR="00C30940" w:rsidRPr="00EB2512">
              <w:rPr>
                <w:color w:val="0000CC"/>
                <w:spacing w:val="-16"/>
                <w:sz w:val="20"/>
              </w:rPr>
              <w:t xml:space="preserve"> 201</w:t>
            </w:r>
            <w:r w:rsidR="00FC7354">
              <w:rPr>
                <w:color w:val="0000CC"/>
                <w:spacing w:val="-16"/>
                <w:sz w:val="20"/>
              </w:rPr>
              <w:t>8</w:t>
            </w:r>
            <w:r w:rsidRPr="00EB2512">
              <w:rPr>
                <w:color w:val="0000CC"/>
                <w:spacing w:val="-16"/>
                <w:sz w:val="20"/>
              </w:rPr>
              <w:t xml:space="preserve"> </w:t>
            </w:r>
            <w:r w:rsidR="00C30940" w:rsidRPr="008A07BC">
              <w:rPr>
                <w:spacing w:val="-16"/>
                <w:sz w:val="20"/>
              </w:rPr>
              <w:t>г.</w:t>
            </w:r>
          </w:p>
        </w:tc>
      </w:tr>
    </w:tbl>
    <w:p w:rsidR="00C30940" w:rsidRPr="008A07BC" w:rsidRDefault="00C30940" w:rsidP="00C30940">
      <w:pPr>
        <w:shd w:val="clear" w:color="auto" w:fill="FFFFFF"/>
        <w:tabs>
          <w:tab w:val="left" w:leader="underscore" w:pos="1742"/>
          <w:tab w:val="left" w:pos="7459"/>
          <w:tab w:val="left" w:leader="underscore" w:pos="8544"/>
        </w:tabs>
        <w:jc w:val="center"/>
        <w:rPr>
          <w:b/>
          <w:spacing w:val="-16"/>
          <w:sz w:val="20"/>
        </w:rPr>
      </w:pPr>
      <w:r w:rsidRPr="008A07BC">
        <w:rPr>
          <w:b/>
          <w:spacing w:val="-16"/>
          <w:sz w:val="20"/>
        </w:rPr>
        <w:t xml:space="preserve"> </w:t>
      </w:r>
    </w:p>
    <w:p w:rsidR="00534649" w:rsidRDefault="00534649" w:rsidP="00534649">
      <w:pPr>
        <w:shd w:val="clear" w:color="auto" w:fill="FFFFFF"/>
        <w:tabs>
          <w:tab w:val="left" w:leader="underscore" w:pos="4723"/>
        </w:tabs>
        <w:ind w:left="6" w:firstLine="709"/>
        <w:jc w:val="both"/>
        <w:rPr>
          <w:spacing w:val="2"/>
          <w:sz w:val="20"/>
        </w:rPr>
      </w:pPr>
      <w:r>
        <w:rPr>
          <w:b/>
          <w:spacing w:val="3"/>
          <w:sz w:val="20"/>
        </w:rPr>
        <w:t>Общество с ограниченной ответственностью «АРБАН»</w:t>
      </w:r>
      <w:r>
        <w:rPr>
          <w:spacing w:val="3"/>
          <w:sz w:val="20"/>
        </w:rPr>
        <w:t xml:space="preserve">, </w:t>
      </w:r>
      <w:r>
        <w:rPr>
          <w:spacing w:val="6"/>
          <w:sz w:val="20"/>
        </w:rPr>
        <w:t>именуемое в дальнейшем «Застройщик», в лице директора по продажам Одинец Ирины Леонардовны</w:t>
      </w:r>
      <w:r>
        <w:rPr>
          <w:spacing w:val="2"/>
          <w:sz w:val="20"/>
        </w:rPr>
        <w:t>, действующей на основании доверенности от 10 ноября 201</w:t>
      </w:r>
      <w:r w:rsidR="00F76782">
        <w:rPr>
          <w:spacing w:val="2"/>
          <w:sz w:val="20"/>
        </w:rPr>
        <w:t>7</w:t>
      </w:r>
      <w:r>
        <w:rPr>
          <w:spacing w:val="2"/>
          <w:sz w:val="20"/>
        </w:rPr>
        <w:t xml:space="preserve"> года,</w:t>
      </w:r>
    </w:p>
    <w:p w:rsidR="00C30940" w:rsidRPr="008A07BC" w:rsidRDefault="00C30940" w:rsidP="009A2288">
      <w:pPr>
        <w:shd w:val="clear" w:color="auto" w:fill="FFFFFF"/>
        <w:tabs>
          <w:tab w:val="left" w:leader="underscore" w:pos="4723"/>
        </w:tabs>
        <w:ind w:left="6" w:firstLine="709"/>
        <w:jc w:val="both"/>
        <w:rPr>
          <w:sz w:val="20"/>
        </w:rPr>
      </w:pPr>
      <w:r w:rsidRPr="008A07BC">
        <w:rPr>
          <w:sz w:val="20"/>
        </w:rPr>
        <w:t xml:space="preserve">и </w:t>
      </w:r>
      <w:r w:rsidR="00E70056" w:rsidRPr="008A07BC">
        <w:rPr>
          <w:sz w:val="20"/>
        </w:rPr>
        <w:t>граждан</w:t>
      </w:r>
      <w:r w:rsidR="00C33E5D">
        <w:rPr>
          <w:sz w:val="20"/>
        </w:rPr>
        <w:t>ин</w:t>
      </w:r>
      <w:r w:rsidR="00E70056" w:rsidRPr="008A07BC">
        <w:rPr>
          <w:sz w:val="20"/>
        </w:rPr>
        <w:t xml:space="preserve"> </w:t>
      </w:r>
      <w:r w:rsidRPr="008A07BC">
        <w:rPr>
          <w:sz w:val="20"/>
        </w:rPr>
        <w:t xml:space="preserve">РФ </w:t>
      </w:r>
      <w:r w:rsidR="00EB2512" w:rsidRPr="00EB2512">
        <w:rPr>
          <w:b/>
          <w:color w:val="0000CC"/>
          <w:sz w:val="20"/>
        </w:rPr>
        <w:t>__</w:t>
      </w:r>
      <w:r w:rsidR="00EB2512" w:rsidRPr="00EB2512">
        <w:rPr>
          <w:color w:val="0000CC"/>
          <w:sz w:val="20"/>
        </w:rPr>
        <w:t xml:space="preserve"> </w:t>
      </w:r>
      <w:r w:rsidR="00EF5469" w:rsidRPr="00EB2512">
        <w:rPr>
          <w:color w:val="0000CC"/>
          <w:sz w:val="20"/>
        </w:rPr>
        <w:t>()</w:t>
      </w:r>
      <w:r w:rsidRPr="008A07BC">
        <w:rPr>
          <w:spacing w:val="-7"/>
          <w:sz w:val="20"/>
        </w:rPr>
        <w:t xml:space="preserve">, </w:t>
      </w:r>
      <w:r w:rsidR="00E70056" w:rsidRPr="008A07BC">
        <w:rPr>
          <w:spacing w:val="2"/>
          <w:sz w:val="20"/>
        </w:rPr>
        <w:t>именуем</w:t>
      </w:r>
      <w:r w:rsidR="004B1236">
        <w:rPr>
          <w:spacing w:val="2"/>
          <w:sz w:val="20"/>
        </w:rPr>
        <w:t>ый</w:t>
      </w:r>
      <w:r w:rsidR="00E70056" w:rsidRPr="008A07BC">
        <w:rPr>
          <w:spacing w:val="2"/>
          <w:sz w:val="20"/>
        </w:rPr>
        <w:t xml:space="preserve"> </w:t>
      </w:r>
      <w:r w:rsidRPr="008A07BC">
        <w:rPr>
          <w:spacing w:val="2"/>
          <w:sz w:val="20"/>
        </w:rPr>
        <w:t xml:space="preserve">в дальнейшем </w:t>
      </w:r>
      <w:r w:rsidR="00EB2512">
        <w:rPr>
          <w:spacing w:val="4"/>
          <w:sz w:val="20"/>
        </w:rPr>
        <w:t>«</w:t>
      </w:r>
      <w:r w:rsidRPr="008A07BC">
        <w:rPr>
          <w:spacing w:val="4"/>
          <w:sz w:val="20"/>
        </w:rPr>
        <w:t>Участник долевого строительства</w:t>
      </w:r>
      <w:r w:rsidR="00EB2512">
        <w:rPr>
          <w:spacing w:val="4"/>
          <w:sz w:val="20"/>
        </w:rPr>
        <w:t>», совместно именуемые «</w:t>
      </w:r>
      <w:r w:rsidRPr="008A07BC">
        <w:rPr>
          <w:spacing w:val="4"/>
          <w:sz w:val="20"/>
        </w:rPr>
        <w:t>Стороны</w:t>
      </w:r>
      <w:r w:rsidR="00EB2512">
        <w:rPr>
          <w:spacing w:val="4"/>
          <w:sz w:val="20"/>
        </w:rPr>
        <w:t>», а раздельно «</w:t>
      </w:r>
      <w:r w:rsidRPr="008A07BC">
        <w:rPr>
          <w:spacing w:val="4"/>
          <w:sz w:val="20"/>
        </w:rPr>
        <w:t>Сторона</w:t>
      </w:r>
      <w:r w:rsidR="00EB2512">
        <w:rPr>
          <w:spacing w:val="4"/>
          <w:sz w:val="20"/>
        </w:rPr>
        <w:t>»</w:t>
      </w:r>
      <w:r w:rsidRPr="008A07BC">
        <w:rPr>
          <w:spacing w:val="4"/>
          <w:sz w:val="20"/>
        </w:rPr>
        <w:t xml:space="preserve">, </w:t>
      </w:r>
      <w:r w:rsidRPr="008A07BC">
        <w:rPr>
          <w:sz w:val="20"/>
        </w:rPr>
        <w:t>заключили наст</w:t>
      </w:r>
      <w:r w:rsidR="00EB2512">
        <w:rPr>
          <w:sz w:val="20"/>
        </w:rPr>
        <w:t>оящий договор, далее именуемый «</w:t>
      </w:r>
      <w:r w:rsidRPr="008A07BC">
        <w:rPr>
          <w:sz w:val="20"/>
        </w:rPr>
        <w:t>Договор</w:t>
      </w:r>
      <w:r w:rsidR="00EB2512">
        <w:rPr>
          <w:sz w:val="20"/>
        </w:rPr>
        <w:t>»</w:t>
      </w:r>
      <w:r w:rsidRPr="008A07BC">
        <w:rPr>
          <w:sz w:val="20"/>
        </w:rPr>
        <w:t xml:space="preserve"> о нижеследующем:</w:t>
      </w:r>
    </w:p>
    <w:p w:rsidR="00C30940" w:rsidRPr="008A07BC" w:rsidRDefault="00C30940" w:rsidP="00C30940">
      <w:pPr>
        <w:shd w:val="clear" w:color="auto" w:fill="FFFFFF"/>
        <w:jc w:val="both"/>
        <w:rPr>
          <w:spacing w:val="-2"/>
          <w:sz w:val="20"/>
        </w:rPr>
      </w:pPr>
    </w:p>
    <w:p w:rsidR="00C30940" w:rsidRPr="00534649" w:rsidRDefault="00C30940" w:rsidP="00534649">
      <w:pPr>
        <w:pStyle w:val="ab"/>
        <w:numPr>
          <w:ilvl w:val="0"/>
          <w:numId w:val="2"/>
        </w:numPr>
        <w:shd w:val="clear" w:color="auto" w:fill="FFFFFF"/>
        <w:jc w:val="center"/>
        <w:rPr>
          <w:b/>
          <w:spacing w:val="-2"/>
          <w:sz w:val="20"/>
        </w:rPr>
      </w:pPr>
      <w:r w:rsidRPr="00534649">
        <w:rPr>
          <w:b/>
          <w:spacing w:val="-2"/>
          <w:sz w:val="20"/>
        </w:rPr>
        <w:t>Предмет Договора</w:t>
      </w:r>
    </w:p>
    <w:p w:rsidR="00534649" w:rsidRPr="00534649" w:rsidRDefault="00534649" w:rsidP="00534649">
      <w:pPr>
        <w:pStyle w:val="ab"/>
        <w:shd w:val="clear" w:color="auto" w:fill="FFFFFF"/>
        <w:rPr>
          <w:b/>
          <w:spacing w:val="-2"/>
          <w:sz w:val="20"/>
        </w:rPr>
      </w:pPr>
    </w:p>
    <w:p w:rsidR="00C30940" w:rsidRPr="00A61CEE" w:rsidRDefault="00C30940" w:rsidP="00A61CEE">
      <w:pPr>
        <w:ind w:firstLine="708"/>
        <w:jc w:val="both"/>
        <w:rPr>
          <w:b/>
          <w:sz w:val="20"/>
        </w:rPr>
      </w:pPr>
      <w:r w:rsidRPr="008A07BC">
        <w:rPr>
          <w:spacing w:val="-10"/>
          <w:sz w:val="20"/>
        </w:rPr>
        <w:t xml:space="preserve">1.1. </w:t>
      </w:r>
      <w:r w:rsidRPr="008A07BC">
        <w:rPr>
          <w:spacing w:val="4"/>
          <w:sz w:val="20"/>
        </w:rPr>
        <w:t xml:space="preserve">Застройщик обязуется в </w:t>
      </w:r>
      <w:r w:rsidRPr="00A61CEE">
        <w:rPr>
          <w:spacing w:val="4"/>
          <w:sz w:val="20"/>
        </w:rPr>
        <w:t>предусмотренный</w:t>
      </w:r>
      <w:r w:rsidRPr="008A07BC">
        <w:rPr>
          <w:spacing w:val="4"/>
          <w:sz w:val="20"/>
        </w:rPr>
        <w:t xml:space="preserve"> Договором срок построить </w:t>
      </w:r>
      <w:r w:rsidR="00B86E7E">
        <w:rPr>
          <w:color w:val="0000CC"/>
          <w:spacing w:val="4"/>
          <w:sz w:val="20"/>
        </w:rPr>
        <w:t>Жилой дом №</w:t>
      </w:r>
      <w:r w:rsidR="003E3EB3">
        <w:rPr>
          <w:color w:val="0000CC"/>
          <w:spacing w:val="4"/>
          <w:sz w:val="20"/>
        </w:rPr>
        <w:t xml:space="preserve"> </w:t>
      </w:r>
      <w:r w:rsidR="00B86E7E">
        <w:rPr>
          <w:color w:val="0000CC"/>
          <w:spacing w:val="4"/>
          <w:sz w:val="20"/>
        </w:rPr>
        <w:t>4</w:t>
      </w:r>
      <w:r w:rsidR="00A61CEE" w:rsidRPr="00A61CEE">
        <w:rPr>
          <w:color w:val="0000CC"/>
          <w:spacing w:val="4"/>
          <w:sz w:val="20"/>
        </w:rPr>
        <w:t xml:space="preserve"> </w:t>
      </w:r>
      <w:r w:rsidR="00B86E7E" w:rsidRPr="00B86E7E">
        <w:rPr>
          <w:color w:val="0000CC"/>
          <w:spacing w:val="4"/>
          <w:sz w:val="20"/>
        </w:rPr>
        <w:t>со встроенными нежилыми помещениями групп кратковременного пребывания дошкольного образовательного учреждения</w:t>
      </w:r>
      <w:r w:rsidR="00A61CEE" w:rsidRPr="00A61CEE">
        <w:rPr>
          <w:color w:val="0000CC"/>
          <w:spacing w:val="4"/>
          <w:sz w:val="20"/>
        </w:rPr>
        <w:t>,</w:t>
      </w:r>
      <w:r w:rsidR="00BF07DE" w:rsidRPr="00A61CEE">
        <w:rPr>
          <w:color w:val="0000CC"/>
          <w:spacing w:val="1"/>
          <w:sz w:val="20"/>
        </w:rPr>
        <w:t xml:space="preserve"> входящий в состав</w:t>
      </w:r>
      <w:r w:rsidR="00886FCF" w:rsidRPr="00A61CEE">
        <w:rPr>
          <w:color w:val="0000CC"/>
          <w:spacing w:val="4"/>
          <w:sz w:val="20"/>
        </w:rPr>
        <w:t xml:space="preserve"> </w:t>
      </w:r>
      <w:r w:rsidRPr="00A61CEE">
        <w:rPr>
          <w:color w:val="0000CC"/>
          <w:spacing w:val="1"/>
          <w:sz w:val="20"/>
        </w:rPr>
        <w:t>объект</w:t>
      </w:r>
      <w:r w:rsidR="00BF07DE" w:rsidRPr="00A61CEE">
        <w:rPr>
          <w:color w:val="0000CC"/>
          <w:spacing w:val="1"/>
          <w:sz w:val="20"/>
        </w:rPr>
        <w:t>а</w:t>
      </w:r>
      <w:r w:rsidRPr="00A61CEE">
        <w:rPr>
          <w:color w:val="0000CC"/>
          <w:spacing w:val="1"/>
          <w:sz w:val="20"/>
        </w:rPr>
        <w:t>:</w:t>
      </w:r>
      <w:r w:rsidR="00A61CEE" w:rsidRPr="00A61CEE">
        <w:rPr>
          <w:color w:val="0000CC"/>
        </w:rPr>
        <w:t xml:space="preserve"> </w:t>
      </w:r>
      <w:r w:rsidR="00A61CEE" w:rsidRPr="00A61CEE">
        <w:rPr>
          <w:color w:val="0000CC"/>
          <w:spacing w:val="1"/>
          <w:sz w:val="20"/>
        </w:rPr>
        <w:t>«Комплекс многоэтажных жилых домов со встроенно-пристроенными помещениями, подземными парковками, объектами соцкультбыта и инженерным обеспечением объектов по строительному адресу: г. Красноярск, Советский район, в районе ул. Малиновского» Жилые дома №1, 2, 3, 4, 5, 6, 7»</w:t>
      </w:r>
      <w:r w:rsidR="00A61CEE">
        <w:rPr>
          <w:spacing w:val="1"/>
          <w:sz w:val="20"/>
        </w:rPr>
        <w:t xml:space="preserve">, </w:t>
      </w:r>
      <w:r w:rsidRPr="008A07BC">
        <w:rPr>
          <w:sz w:val="20"/>
        </w:rPr>
        <w:t xml:space="preserve">на земельном участке с кадастровым номером </w:t>
      </w:r>
      <w:r w:rsidR="00886FCF">
        <w:rPr>
          <w:b/>
          <w:sz w:val="20"/>
        </w:rPr>
        <w:t xml:space="preserve"> </w:t>
      </w:r>
      <w:r w:rsidR="00A61CEE" w:rsidRPr="00A61CEE">
        <w:rPr>
          <w:b/>
          <w:color w:val="0000CC"/>
          <w:sz w:val="20"/>
        </w:rPr>
        <w:t>24:50:0400111:2283</w:t>
      </w:r>
      <w:r w:rsidR="00A61CEE">
        <w:rPr>
          <w:b/>
          <w:sz w:val="20"/>
        </w:rPr>
        <w:t xml:space="preserve"> </w:t>
      </w:r>
      <w:r w:rsidRPr="008A07BC">
        <w:rPr>
          <w:sz w:val="20"/>
        </w:rPr>
        <w:t xml:space="preserve">с категорией земель – </w:t>
      </w:r>
      <w:r w:rsidRPr="00A61CEE">
        <w:rPr>
          <w:color w:val="0000CC"/>
          <w:sz w:val="20"/>
        </w:rPr>
        <w:t>земли населенных пунктов</w:t>
      </w:r>
      <w:r w:rsidR="00886FCF" w:rsidRPr="00A61CEE">
        <w:rPr>
          <w:color w:val="0000CC"/>
          <w:sz w:val="20"/>
        </w:rPr>
        <w:t xml:space="preserve">, </w:t>
      </w:r>
      <w:r w:rsidR="00A61CEE" w:rsidRPr="00A61CEE">
        <w:rPr>
          <w:color w:val="0000CC"/>
          <w:sz w:val="20"/>
        </w:rPr>
        <w:t xml:space="preserve">вид разрешенного использования </w:t>
      </w:r>
      <w:r w:rsidR="00A61CEE">
        <w:rPr>
          <w:color w:val="0000CC"/>
          <w:sz w:val="20"/>
        </w:rPr>
        <w:t>–</w:t>
      </w:r>
      <w:r w:rsidR="00A61CEE" w:rsidRPr="00A61CEE">
        <w:rPr>
          <w:color w:val="0000CC"/>
          <w:sz w:val="20"/>
        </w:rPr>
        <w:t xml:space="preserve"> многоэтажная жилая застройка</w:t>
      </w:r>
      <w:r w:rsidR="00886FCF" w:rsidRPr="00A61CEE">
        <w:rPr>
          <w:color w:val="0000CC"/>
          <w:sz w:val="20"/>
        </w:rPr>
        <w:t>,</w:t>
      </w:r>
      <w:r w:rsidR="00886FCF">
        <w:rPr>
          <w:sz w:val="20"/>
        </w:rPr>
        <w:t xml:space="preserve"> </w:t>
      </w:r>
      <w:r w:rsidRPr="008A07BC">
        <w:rPr>
          <w:sz w:val="20"/>
        </w:rPr>
        <w:t xml:space="preserve"> </w:t>
      </w:r>
      <w:r w:rsidR="00A61CEE" w:rsidRPr="00A61CEE">
        <w:rPr>
          <w:color w:val="0000CC"/>
          <w:sz w:val="20"/>
        </w:rPr>
        <w:t xml:space="preserve">расположенный </w:t>
      </w:r>
      <w:r w:rsidRPr="00A61CEE">
        <w:rPr>
          <w:color w:val="0000CC"/>
          <w:sz w:val="20"/>
        </w:rPr>
        <w:t xml:space="preserve">по адресу: </w:t>
      </w:r>
      <w:r w:rsidR="00C70CAD">
        <w:rPr>
          <w:color w:val="0000CC"/>
          <w:sz w:val="20"/>
        </w:rPr>
        <w:t xml:space="preserve">Красноярский край, </w:t>
      </w:r>
      <w:r w:rsidRPr="00A61CEE">
        <w:rPr>
          <w:color w:val="0000CC"/>
          <w:sz w:val="20"/>
        </w:rPr>
        <w:t>г.</w:t>
      </w:r>
      <w:r w:rsidR="00EB2512" w:rsidRPr="00A61CEE">
        <w:rPr>
          <w:color w:val="0000CC"/>
          <w:sz w:val="20"/>
        </w:rPr>
        <w:t xml:space="preserve"> </w:t>
      </w:r>
      <w:r w:rsidRPr="00A61CEE">
        <w:rPr>
          <w:color w:val="0000CC"/>
          <w:sz w:val="20"/>
        </w:rPr>
        <w:t xml:space="preserve">Красноярск, </w:t>
      </w:r>
      <w:r w:rsidR="00534649">
        <w:rPr>
          <w:color w:val="0000CC"/>
          <w:sz w:val="20"/>
        </w:rPr>
        <w:t xml:space="preserve">                             </w:t>
      </w:r>
      <w:r w:rsidR="00A61CEE" w:rsidRPr="00A61CEE">
        <w:rPr>
          <w:color w:val="0000CC"/>
          <w:sz w:val="20"/>
        </w:rPr>
        <w:t>ул. Малиновского</w:t>
      </w:r>
      <w:r w:rsidR="002B1E44">
        <w:rPr>
          <w:color w:val="0000CC"/>
          <w:sz w:val="20"/>
        </w:rPr>
        <w:t>,</w:t>
      </w:r>
      <w:r w:rsidRPr="008A07BC">
        <w:rPr>
          <w:sz w:val="20"/>
        </w:rPr>
        <w:t xml:space="preserve"> и после получения разрешения на ввод его в эксплуатацию </w:t>
      </w:r>
      <w:r w:rsidRPr="008A07BC">
        <w:rPr>
          <w:spacing w:val="4"/>
          <w:sz w:val="20"/>
        </w:rPr>
        <w:t xml:space="preserve">передать Участнику долевого строительства в </w:t>
      </w:r>
      <w:r w:rsidRPr="008A07BC">
        <w:rPr>
          <w:sz w:val="20"/>
        </w:rPr>
        <w:t>собственность объект долевого строительства</w:t>
      </w:r>
      <w:r w:rsidR="00C10846">
        <w:rPr>
          <w:sz w:val="20"/>
        </w:rPr>
        <w:t xml:space="preserve"> </w:t>
      </w:r>
      <w:r w:rsidR="00C10846" w:rsidRPr="00C10846">
        <w:rPr>
          <w:color w:val="0000FF"/>
          <w:sz w:val="20"/>
        </w:rPr>
        <w:t>(жилое помещение)</w:t>
      </w:r>
      <w:r w:rsidR="00C10846" w:rsidRPr="00BB2576">
        <w:rPr>
          <w:color w:val="0000FF"/>
          <w:sz w:val="21"/>
          <w:szCs w:val="21"/>
        </w:rPr>
        <w:t xml:space="preserve"> </w:t>
      </w:r>
      <w:r w:rsidRPr="008A07BC">
        <w:rPr>
          <w:sz w:val="20"/>
        </w:rPr>
        <w:t xml:space="preserve">со следующим характеристиками: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958"/>
        <w:gridCol w:w="3260"/>
        <w:gridCol w:w="1877"/>
      </w:tblGrid>
      <w:tr w:rsidR="005B2376" w:rsidRPr="008A07BC" w:rsidTr="000B6B51">
        <w:tc>
          <w:tcPr>
            <w:tcW w:w="3261" w:type="dxa"/>
          </w:tcPr>
          <w:p w:rsidR="005B2376" w:rsidRPr="008A07BC" w:rsidRDefault="005B2376" w:rsidP="009A2288">
            <w:pPr>
              <w:jc w:val="center"/>
              <w:rPr>
                <w:sz w:val="20"/>
              </w:rPr>
            </w:pPr>
            <w:r w:rsidRPr="008A07BC">
              <w:rPr>
                <w:sz w:val="20"/>
              </w:rPr>
              <w:t>Объект долевого строительства (квартира) №</w:t>
            </w:r>
          </w:p>
        </w:tc>
        <w:tc>
          <w:tcPr>
            <w:tcW w:w="958" w:type="dxa"/>
          </w:tcPr>
          <w:p w:rsidR="005B2376" w:rsidRPr="008A07BC" w:rsidRDefault="005B2376" w:rsidP="009A2288">
            <w:pPr>
              <w:jc w:val="center"/>
              <w:rPr>
                <w:sz w:val="20"/>
              </w:rPr>
            </w:pPr>
            <w:r w:rsidRPr="008A07BC">
              <w:rPr>
                <w:sz w:val="20"/>
              </w:rPr>
              <w:t>Этаж</w:t>
            </w:r>
          </w:p>
        </w:tc>
        <w:tc>
          <w:tcPr>
            <w:tcW w:w="3260" w:type="dxa"/>
          </w:tcPr>
          <w:p w:rsidR="005B2376" w:rsidRPr="008A07BC" w:rsidRDefault="000B6B51" w:rsidP="00FC73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Площадь общая (с учетом приведенной площади балконов\лоджий) кв. м.</w:t>
            </w:r>
          </w:p>
        </w:tc>
        <w:tc>
          <w:tcPr>
            <w:tcW w:w="1877" w:type="dxa"/>
          </w:tcPr>
          <w:p w:rsidR="005B2376" w:rsidRPr="008A07BC" w:rsidRDefault="005B2376" w:rsidP="009A2288">
            <w:pPr>
              <w:jc w:val="center"/>
              <w:rPr>
                <w:sz w:val="20"/>
              </w:rPr>
            </w:pPr>
            <w:r w:rsidRPr="008A07BC">
              <w:rPr>
                <w:sz w:val="20"/>
              </w:rPr>
              <w:t>Количество комнат</w:t>
            </w:r>
          </w:p>
        </w:tc>
      </w:tr>
      <w:tr w:rsidR="005B2376" w:rsidRPr="008A07BC" w:rsidTr="000B6B51">
        <w:tc>
          <w:tcPr>
            <w:tcW w:w="3261" w:type="dxa"/>
          </w:tcPr>
          <w:p w:rsidR="005B2376" w:rsidRPr="008A07BC" w:rsidRDefault="005B2376" w:rsidP="009A2288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5B2376" w:rsidRPr="008A07BC" w:rsidRDefault="005B2376" w:rsidP="009A228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5B2376" w:rsidRPr="008A07BC" w:rsidRDefault="005B2376" w:rsidP="009A2288">
            <w:pPr>
              <w:jc w:val="center"/>
              <w:rPr>
                <w:sz w:val="20"/>
              </w:rPr>
            </w:pPr>
          </w:p>
        </w:tc>
        <w:tc>
          <w:tcPr>
            <w:tcW w:w="1877" w:type="dxa"/>
          </w:tcPr>
          <w:p w:rsidR="005B2376" w:rsidRPr="008A07BC" w:rsidRDefault="005B2376" w:rsidP="009A2288">
            <w:pPr>
              <w:jc w:val="center"/>
              <w:rPr>
                <w:sz w:val="20"/>
              </w:rPr>
            </w:pPr>
          </w:p>
        </w:tc>
      </w:tr>
    </w:tbl>
    <w:p w:rsidR="00C10846" w:rsidRDefault="00C30940" w:rsidP="00765257">
      <w:pPr>
        <w:shd w:val="clear" w:color="auto" w:fill="FFFFFF"/>
        <w:tabs>
          <w:tab w:val="left" w:pos="518"/>
        </w:tabs>
        <w:ind w:left="38" w:firstLine="709"/>
        <w:jc w:val="both"/>
        <w:rPr>
          <w:sz w:val="20"/>
        </w:rPr>
      </w:pPr>
      <w:r w:rsidRPr="008A07BC">
        <w:rPr>
          <w:sz w:val="20"/>
        </w:rPr>
        <w:t xml:space="preserve"> а Участник долевого строительства обязуется уплатить обусловленную Договором цену и принять Объект долевого строительства при наличии </w:t>
      </w:r>
      <w:r w:rsidRPr="008A07BC">
        <w:rPr>
          <w:spacing w:val="2"/>
          <w:sz w:val="20"/>
        </w:rPr>
        <w:t>разрешения на ввод Жилого дома в эксплуатацию</w:t>
      </w:r>
      <w:r w:rsidRPr="008A07BC">
        <w:rPr>
          <w:spacing w:val="3"/>
          <w:sz w:val="20"/>
        </w:rPr>
        <w:t>.</w:t>
      </w:r>
      <w:r w:rsidRPr="008A07BC">
        <w:rPr>
          <w:sz w:val="20"/>
        </w:rPr>
        <w:t xml:space="preserve"> </w:t>
      </w:r>
    </w:p>
    <w:p w:rsidR="00BA2832" w:rsidRDefault="00C10846" w:rsidP="00C10846">
      <w:pPr>
        <w:shd w:val="clear" w:color="auto" w:fill="FFFFFF"/>
        <w:tabs>
          <w:tab w:val="left" w:pos="518"/>
        </w:tabs>
        <w:ind w:left="38" w:firstLine="709"/>
        <w:jc w:val="both"/>
        <w:rPr>
          <w:color w:val="0000CC"/>
          <w:spacing w:val="3"/>
          <w:sz w:val="20"/>
        </w:rPr>
      </w:pPr>
      <w:r w:rsidRPr="00C10846">
        <w:rPr>
          <w:color w:val="0000CC"/>
          <w:spacing w:val="3"/>
          <w:sz w:val="20"/>
        </w:rPr>
        <w:t xml:space="preserve">Основные характеристики многоквартирного дома: </w:t>
      </w:r>
    </w:p>
    <w:p w:rsidR="001F4B26" w:rsidRDefault="00C10846" w:rsidP="00C10846">
      <w:pPr>
        <w:shd w:val="clear" w:color="auto" w:fill="FFFFFF"/>
        <w:tabs>
          <w:tab w:val="left" w:pos="518"/>
        </w:tabs>
        <w:ind w:left="38" w:firstLine="709"/>
        <w:jc w:val="both"/>
        <w:rPr>
          <w:color w:val="0000CC"/>
          <w:spacing w:val="3"/>
          <w:sz w:val="20"/>
        </w:rPr>
      </w:pPr>
      <w:r w:rsidRPr="00C10846">
        <w:rPr>
          <w:color w:val="0000CC"/>
          <w:spacing w:val="3"/>
          <w:sz w:val="20"/>
        </w:rPr>
        <w:t xml:space="preserve">Жилой </w:t>
      </w:r>
      <w:r w:rsidR="00BA2832">
        <w:rPr>
          <w:color w:val="0000CC"/>
          <w:spacing w:val="3"/>
          <w:sz w:val="20"/>
        </w:rPr>
        <w:t xml:space="preserve">многоквартирный </w:t>
      </w:r>
      <w:r w:rsidRPr="00C10846">
        <w:rPr>
          <w:color w:val="0000CC"/>
          <w:spacing w:val="3"/>
          <w:sz w:val="20"/>
        </w:rPr>
        <w:t xml:space="preserve">дом общей площадью </w:t>
      </w:r>
      <w:r w:rsidR="00BA2832" w:rsidRPr="00BA2832">
        <w:rPr>
          <w:color w:val="0000CC"/>
          <w:spacing w:val="3"/>
          <w:sz w:val="20"/>
        </w:rPr>
        <w:t>13 537,8 кв.</w:t>
      </w:r>
      <w:r w:rsidR="00FC7354">
        <w:rPr>
          <w:color w:val="0000CC"/>
          <w:spacing w:val="3"/>
          <w:sz w:val="20"/>
        </w:rPr>
        <w:t xml:space="preserve"> </w:t>
      </w:r>
      <w:r w:rsidR="00BA2832" w:rsidRPr="00BA2832">
        <w:rPr>
          <w:color w:val="0000CC"/>
          <w:spacing w:val="3"/>
          <w:sz w:val="20"/>
        </w:rPr>
        <w:t>м.</w:t>
      </w:r>
      <w:r w:rsidR="004E1040">
        <w:rPr>
          <w:color w:val="0000CC"/>
          <w:spacing w:val="3"/>
          <w:sz w:val="20"/>
        </w:rPr>
        <w:t>, количество этажей – 19.</w:t>
      </w:r>
    </w:p>
    <w:p w:rsidR="001F4B26" w:rsidRDefault="00C10846" w:rsidP="00C10846">
      <w:pPr>
        <w:shd w:val="clear" w:color="auto" w:fill="FFFFFF"/>
        <w:tabs>
          <w:tab w:val="left" w:pos="518"/>
        </w:tabs>
        <w:ind w:left="38" w:firstLine="709"/>
        <w:jc w:val="both"/>
        <w:rPr>
          <w:color w:val="0000CC"/>
          <w:spacing w:val="3"/>
          <w:sz w:val="20"/>
        </w:rPr>
      </w:pPr>
      <w:r w:rsidRPr="00C10846">
        <w:rPr>
          <w:color w:val="0000CC"/>
          <w:spacing w:val="3"/>
          <w:sz w:val="20"/>
        </w:rPr>
        <w:t xml:space="preserve">Материал наружных стен: </w:t>
      </w:r>
      <w:r w:rsidR="004E1040" w:rsidRPr="004E1040">
        <w:rPr>
          <w:color w:val="0000CC"/>
          <w:spacing w:val="3"/>
          <w:sz w:val="20"/>
        </w:rPr>
        <w:t>стены подвала – железобетонные стены 400 мм с эффективным утеплителем 50 мм. Стены 1-го и 2-го этажей – многослойная конструкция из основной несущей стены из железобетона (400 мм), высокоэффективного утеплителя (180 мм), вент.</w:t>
      </w:r>
      <w:r w:rsidR="00FC7354">
        <w:rPr>
          <w:color w:val="0000CC"/>
          <w:spacing w:val="3"/>
          <w:sz w:val="20"/>
        </w:rPr>
        <w:t xml:space="preserve"> </w:t>
      </w:r>
      <w:r w:rsidR="004E1040" w:rsidRPr="004E1040">
        <w:rPr>
          <w:color w:val="0000CC"/>
          <w:spacing w:val="3"/>
          <w:sz w:val="20"/>
        </w:rPr>
        <w:t>зазора (80 мм), керамического кирпича (120 мм) и фасадной облицовочной плитки с фактурой камня на клею. Стены 3-го – 18-го этажей – многослойная конструкция из основной несущей стены из керамического кирпича (640 мм), высокоэффективного утеплителя (140 мм) и облицовочного кирпича (120 мм) двух цветов</w:t>
      </w:r>
      <w:r w:rsidRPr="00C10846">
        <w:rPr>
          <w:color w:val="0000CC"/>
          <w:spacing w:val="3"/>
          <w:sz w:val="20"/>
        </w:rPr>
        <w:t xml:space="preserve">. </w:t>
      </w:r>
    </w:p>
    <w:p w:rsidR="004E1040" w:rsidRDefault="00BA2832" w:rsidP="00C10846">
      <w:pPr>
        <w:shd w:val="clear" w:color="auto" w:fill="FFFFFF"/>
        <w:tabs>
          <w:tab w:val="left" w:pos="518"/>
        </w:tabs>
        <w:ind w:left="38" w:firstLine="709"/>
        <w:jc w:val="both"/>
        <w:rPr>
          <w:color w:val="0000CC"/>
          <w:spacing w:val="3"/>
          <w:sz w:val="20"/>
        </w:rPr>
      </w:pPr>
      <w:r>
        <w:rPr>
          <w:color w:val="0000CC"/>
          <w:spacing w:val="3"/>
          <w:sz w:val="20"/>
        </w:rPr>
        <w:t>Поэтажные перекрытия:</w:t>
      </w:r>
      <w:r w:rsidRPr="00BA2832">
        <w:rPr>
          <w:color w:val="0000CC"/>
          <w:spacing w:val="3"/>
          <w:sz w:val="20"/>
        </w:rPr>
        <w:t xml:space="preserve"> </w:t>
      </w:r>
      <w:r w:rsidR="004E1040" w:rsidRPr="004E1040">
        <w:rPr>
          <w:color w:val="0000CC"/>
          <w:spacing w:val="3"/>
          <w:sz w:val="20"/>
        </w:rPr>
        <w:t>перекрытие подвала и 1-го этажа – без ригельное, монолитное, железобетонное толщиной 250 мм. Перекрытие 2-го этажа – монолитное железобетонное, толщиной 250 мм. С балками (640 мм; 520 мм; 510 мм, 390 мм), высотой 500 мм, расположенные под кирпичными стенами 3-го этажа. Перекрытие 3-го – 18-го этажей – многопустотные железобетонные, толщиной 220 мм. С 3-го по 17 этажи выполнены монолитные участки из железобетона, толщиной 220 мм.</w:t>
      </w:r>
    </w:p>
    <w:p w:rsidR="00C10846" w:rsidRPr="00C10846" w:rsidRDefault="00C10846" w:rsidP="00C10846">
      <w:pPr>
        <w:shd w:val="clear" w:color="auto" w:fill="FFFFFF"/>
        <w:tabs>
          <w:tab w:val="left" w:pos="518"/>
        </w:tabs>
        <w:ind w:left="38" w:firstLine="709"/>
        <w:jc w:val="both"/>
        <w:rPr>
          <w:color w:val="0000CC"/>
          <w:spacing w:val="3"/>
          <w:sz w:val="20"/>
        </w:rPr>
      </w:pPr>
      <w:r w:rsidRPr="00C10846">
        <w:rPr>
          <w:color w:val="0000CC"/>
          <w:spacing w:val="3"/>
          <w:sz w:val="20"/>
        </w:rPr>
        <w:t>Класс энергоэффективности жилого дома – «</w:t>
      </w:r>
      <w:r w:rsidR="00BA68BB">
        <w:rPr>
          <w:color w:val="0000CC"/>
          <w:spacing w:val="3"/>
          <w:sz w:val="20"/>
        </w:rPr>
        <w:t>В+</w:t>
      </w:r>
      <w:r w:rsidRPr="00C10846">
        <w:rPr>
          <w:color w:val="0000CC"/>
          <w:spacing w:val="3"/>
          <w:sz w:val="20"/>
        </w:rPr>
        <w:t>» («</w:t>
      </w:r>
      <w:r w:rsidR="00BA68BB">
        <w:rPr>
          <w:color w:val="0000CC"/>
          <w:spacing w:val="3"/>
          <w:sz w:val="20"/>
        </w:rPr>
        <w:t>В</w:t>
      </w:r>
      <w:r w:rsidRPr="00C10846">
        <w:rPr>
          <w:color w:val="0000CC"/>
          <w:spacing w:val="3"/>
          <w:sz w:val="20"/>
        </w:rPr>
        <w:t>ысокий»), здание рассчитано на сейсмичность 6 баллов.</w:t>
      </w:r>
    </w:p>
    <w:p w:rsidR="00C10846" w:rsidRDefault="00C10846" w:rsidP="00C10846">
      <w:pPr>
        <w:shd w:val="clear" w:color="auto" w:fill="FFFFFF"/>
        <w:tabs>
          <w:tab w:val="left" w:pos="518"/>
        </w:tabs>
        <w:ind w:left="38" w:firstLine="388"/>
        <w:jc w:val="both"/>
        <w:rPr>
          <w:color w:val="0000FF"/>
          <w:sz w:val="20"/>
        </w:rPr>
      </w:pPr>
      <w:r w:rsidRPr="00C10846">
        <w:rPr>
          <w:color w:val="0000FF"/>
          <w:sz w:val="20"/>
        </w:rPr>
        <w:t>Схема расположения объекта долевого строительства на поэтажном плане (с указанием площади комнат, помещений вспомогательного использования, лоджий, балконов) - Приложение к настоящему Договору.</w:t>
      </w:r>
    </w:p>
    <w:p w:rsidR="00A86252" w:rsidRDefault="00A86252" w:rsidP="00A86252">
      <w:pPr>
        <w:shd w:val="clear" w:color="auto" w:fill="FFFFFF"/>
        <w:tabs>
          <w:tab w:val="left" w:pos="518"/>
        </w:tabs>
        <w:ind w:left="38" w:firstLine="388"/>
        <w:jc w:val="both"/>
        <w:rPr>
          <w:color w:val="0000FF"/>
          <w:sz w:val="20"/>
        </w:rPr>
      </w:pPr>
      <w:r>
        <w:rPr>
          <w:color w:val="0000FF"/>
          <w:sz w:val="20"/>
        </w:rPr>
        <w:t>Для удаления ТБО предусмотрены специально оборудованные площадки, устройство мусоропровода проектом не предусмотрено.</w:t>
      </w:r>
    </w:p>
    <w:p w:rsidR="00DE7094" w:rsidRPr="00DD699A" w:rsidRDefault="00DE7094" w:rsidP="00DE7094">
      <w:pPr>
        <w:shd w:val="clear" w:color="auto" w:fill="FFFFFF"/>
        <w:tabs>
          <w:tab w:val="left" w:pos="518"/>
        </w:tabs>
        <w:ind w:left="38" w:firstLine="709"/>
        <w:jc w:val="both"/>
        <w:rPr>
          <w:spacing w:val="2"/>
          <w:sz w:val="21"/>
          <w:szCs w:val="21"/>
        </w:rPr>
      </w:pPr>
      <w:r w:rsidRPr="00DD699A">
        <w:rPr>
          <w:sz w:val="20"/>
        </w:rPr>
        <w:t xml:space="preserve">1.2. На момент подписания Договора </w:t>
      </w:r>
      <w:r w:rsidRPr="00DD699A">
        <w:rPr>
          <w:spacing w:val="3"/>
          <w:sz w:val="20"/>
        </w:rPr>
        <w:t>Участник долевого строительства ознакомлен с п</w:t>
      </w:r>
      <w:r w:rsidRPr="00DD699A">
        <w:rPr>
          <w:spacing w:val="7"/>
          <w:sz w:val="20"/>
        </w:rPr>
        <w:t>роектной декларацией на Жилой дом (включая внесенные изменения)</w:t>
      </w:r>
      <w:r w:rsidRPr="00DD699A">
        <w:rPr>
          <w:spacing w:val="2"/>
          <w:sz w:val="21"/>
          <w:szCs w:val="21"/>
        </w:rPr>
        <w:t xml:space="preserve">, </w:t>
      </w:r>
      <w:r w:rsidRPr="00DD699A">
        <w:rPr>
          <w:spacing w:val="2"/>
          <w:sz w:val="20"/>
        </w:rPr>
        <w:t xml:space="preserve">Стандартом организации СТО 25.01.2018 </w:t>
      </w:r>
      <w:r w:rsidRPr="00DD699A">
        <w:rPr>
          <w:sz w:val="20"/>
        </w:rPr>
        <w:t xml:space="preserve">(размещенным на сайте </w:t>
      </w:r>
      <w:hyperlink r:id="rId7" w:history="1">
        <w:r w:rsidRPr="00DD699A">
          <w:rPr>
            <w:sz w:val="20"/>
          </w:rPr>
          <w:t>www.arban.ru</w:t>
        </w:r>
      </w:hyperlink>
      <w:r w:rsidRPr="00DD699A">
        <w:rPr>
          <w:sz w:val="20"/>
        </w:rPr>
        <w:t>)</w:t>
      </w:r>
      <w:r w:rsidRPr="00DD699A">
        <w:rPr>
          <w:spacing w:val="2"/>
          <w:sz w:val="20"/>
        </w:rPr>
        <w:t>.</w:t>
      </w:r>
    </w:p>
    <w:p w:rsidR="00534649" w:rsidRDefault="00534649" w:rsidP="00534649">
      <w:pPr>
        <w:shd w:val="clear" w:color="auto" w:fill="FFFFFF"/>
        <w:tabs>
          <w:tab w:val="left" w:pos="518"/>
        </w:tabs>
        <w:ind w:left="38" w:firstLine="709"/>
        <w:jc w:val="both"/>
        <w:rPr>
          <w:color w:val="0000FF"/>
          <w:sz w:val="20"/>
        </w:rPr>
      </w:pPr>
      <w:r>
        <w:rPr>
          <w:sz w:val="20"/>
        </w:rPr>
        <w:t xml:space="preserve">1.3.  Застройщик передает Участнику долевого строительства Квартиру в следующем состоянии (со следующими  выполненными  работами): </w:t>
      </w:r>
      <w:r>
        <w:rPr>
          <w:color w:val="0000FF"/>
          <w:sz w:val="20"/>
        </w:rPr>
        <w:t xml:space="preserve">потолки жилых помещений, коридоров – натяжные, потолки с/у – шпатлевка (подготовка под покраску), стены жилых помещений, коридоров – шпатлевка (подготовка под покраску/поклейку обоев), стены с/у – штукатурка (подготовка под облицовку керамической плиткой), пол – цементно-песчаная стяжка, окна с откосами по проекту, установка входных дверей в квартиру, разводка системы отопления с установкой приборов отопления по проекту, разводка сети холодной и горячей воды с приборами учета расхода воды по проекту, сантехническое оборудование по проекту, разводка сети электроснабжения и электрического освещения по проекту, система вытяжной вентиляции, согласно </w:t>
      </w:r>
      <w:r>
        <w:rPr>
          <w:color w:val="0000FF"/>
          <w:sz w:val="20"/>
        </w:rPr>
        <w:lastRenderedPageBreak/>
        <w:t>проекту. Застройщик согласно проектно-сметной документации не производит комплектацию Квартиры сантехническим оборудованием (за исключением унитаза в одном сан. узле и кухонной мойки с сифоном и смесителем), электроплитой и иными видами оборудования, не указанными в настоящем пункте.</w:t>
      </w:r>
    </w:p>
    <w:p w:rsidR="003C0A74" w:rsidRPr="007C4571" w:rsidRDefault="003C0A74" w:rsidP="00AF7BB7">
      <w:pPr>
        <w:shd w:val="clear" w:color="auto" w:fill="FFFFFF"/>
        <w:tabs>
          <w:tab w:val="left" w:pos="518"/>
        </w:tabs>
        <w:ind w:left="38" w:firstLine="709"/>
        <w:jc w:val="both"/>
        <w:rPr>
          <w:sz w:val="20"/>
        </w:rPr>
      </w:pPr>
    </w:p>
    <w:p w:rsidR="00C30940" w:rsidRPr="008A07BC" w:rsidRDefault="00C30940" w:rsidP="00C30940">
      <w:pPr>
        <w:shd w:val="clear" w:color="auto" w:fill="FFFFFF"/>
        <w:tabs>
          <w:tab w:val="left" w:pos="437"/>
          <w:tab w:val="left" w:pos="9091"/>
        </w:tabs>
        <w:jc w:val="center"/>
        <w:rPr>
          <w:b/>
          <w:spacing w:val="-1"/>
          <w:sz w:val="20"/>
        </w:rPr>
      </w:pPr>
      <w:r w:rsidRPr="008A07BC">
        <w:rPr>
          <w:b/>
          <w:spacing w:val="-1"/>
          <w:sz w:val="20"/>
        </w:rPr>
        <w:t>2. Правовое обеспечение Договора. Особые условия.</w:t>
      </w:r>
    </w:p>
    <w:p w:rsidR="000F507F" w:rsidRDefault="000F507F" w:rsidP="000F507F">
      <w:pPr>
        <w:ind w:firstLine="708"/>
        <w:jc w:val="both"/>
        <w:rPr>
          <w:sz w:val="20"/>
        </w:rPr>
      </w:pPr>
      <w:r w:rsidRPr="008A07BC">
        <w:rPr>
          <w:spacing w:val="-10"/>
          <w:sz w:val="20"/>
        </w:rPr>
        <w:t>2.1.</w:t>
      </w:r>
      <w:r w:rsidRPr="008A07BC">
        <w:rPr>
          <w:spacing w:val="1"/>
          <w:sz w:val="20"/>
        </w:rPr>
        <w:t xml:space="preserve"> </w:t>
      </w:r>
      <w:r>
        <w:rPr>
          <w:spacing w:val="1"/>
          <w:sz w:val="20"/>
        </w:rPr>
        <w:t xml:space="preserve">Права Застройщика на </w:t>
      </w:r>
      <w:r>
        <w:rPr>
          <w:sz w:val="20"/>
        </w:rPr>
        <w:t>з</w:t>
      </w:r>
      <w:r w:rsidRPr="008A07BC">
        <w:rPr>
          <w:sz w:val="20"/>
        </w:rPr>
        <w:t>емельн</w:t>
      </w:r>
      <w:r>
        <w:rPr>
          <w:sz w:val="20"/>
        </w:rPr>
        <w:t xml:space="preserve">ый </w:t>
      </w:r>
      <w:r w:rsidRPr="008A07BC">
        <w:rPr>
          <w:sz w:val="20"/>
        </w:rPr>
        <w:t>участ</w:t>
      </w:r>
      <w:r>
        <w:rPr>
          <w:sz w:val="20"/>
        </w:rPr>
        <w:t>о</w:t>
      </w:r>
      <w:r w:rsidRPr="008A07BC">
        <w:rPr>
          <w:sz w:val="20"/>
        </w:rPr>
        <w:t>к, предназначенны</w:t>
      </w:r>
      <w:r>
        <w:rPr>
          <w:sz w:val="20"/>
        </w:rPr>
        <w:t>й</w:t>
      </w:r>
      <w:r w:rsidRPr="008A07BC">
        <w:rPr>
          <w:sz w:val="20"/>
        </w:rPr>
        <w:t xml:space="preserve"> для строительства Жилого дома, </w:t>
      </w:r>
      <w:r w:rsidRPr="008658CE">
        <w:rPr>
          <w:sz w:val="20"/>
        </w:rPr>
        <w:t>зарегистрирован</w:t>
      </w:r>
      <w:r>
        <w:rPr>
          <w:sz w:val="20"/>
        </w:rPr>
        <w:t>ы</w:t>
      </w:r>
      <w:r w:rsidRPr="008658CE">
        <w:rPr>
          <w:sz w:val="20"/>
        </w:rPr>
        <w:t xml:space="preserve"> в установленном порядке</w:t>
      </w:r>
      <w:r>
        <w:rPr>
          <w:sz w:val="20"/>
        </w:rPr>
        <w:t xml:space="preserve">. </w:t>
      </w:r>
    </w:p>
    <w:p w:rsidR="000F507F" w:rsidRPr="006266C8" w:rsidRDefault="000F507F" w:rsidP="000F507F">
      <w:pPr>
        <w:ind w:firstLine="708"/>
        <w:jc w:val="both"/>
        <w:rPr>
          <w:sz w:val="20"/>
        </w:rPr>
      </w:pPr>
      <w:r w:rsidRPr="006266C8">
        <w:rPr>
          <w:sz w:val="20"/>
        </w:rPr>
        <w:t>2.2.</w:t>
      </w:r>
      <w:r w:rsidRPr="008A07BC">
        <w:rPr>
          <w:sz w:val="20"/>
        </w:rPr>
        <w:t xml:space="preserve"> </w:t>
      </w:r>
      <w:r w:rsidRPr="006266C8">
        <w:rPr>
          <w:sz w:val="20"/>
        </w:rPr>
        <w:t xml:space="preserve">Разрешение на строительство Жилого дома - </w:t>
      </w:r>
      <w:r w:rsidRPr="000F507F">
        <w:rPr>
          <w:color w:val="0000CC"/>
          <w:sz w:val="20"/>
        </w:rPr>
        <w:t xml:space="preserve">№ </w:t>
      </w:r>
      <w:r w:rsidR="00B86E7E" w:rsidRPr="00B86E7E">
        <w:rPr>
          <w:color w:val="0000CC"/>
          <w:sz w:val="20"/>
        </w:rPr>
        <w:t>24-308-429-2017</w:t>
      </w:r>
      <w:r w:rsidR="00B86E7E">
        <w:rPr>
          <w:color w:val="0000CC"/>
          <w:sz w:val="20"/>
        </w:rPr>
        <w:t xml:space="preserve"> </w:t>
      </w:r>
      <w:r w:rsidRPr="000F507F">
        <w:rPr>
          <w:color w:val="0000CC"/>
          <w:sz w:val="20"/>
        </w:rPr>
        <w:t xml:space="preserve">от </w:t>
      </w:r>
      <w:r>
        <w:rPr>
          <w:color w:val="0000CC"/>
          <w:sz w:val="20"/>
        </w:rPr>
        <w:t>27.10</w:t>
      </w:r>
      <w:r w:rsidRPr="000F507F">
        <w:rPr>
          <w:color w:val="0000CC"/>
          <w:sz w:val="20"/>
        </w:rPr>
        <w:t>.201</w:t>
      </w:r>
      <w:r>
        <w:rPr>
          <w:color w:val="0000CC"/>
          <w:sz w:val="20"/>
        </w:rPr>
        <w:t>7</w:t>
      </w:r>
      <w:r w:rsidRPr="000F507F">
        <w:rPr>
          <w:color w:val="0000CC"/>
          <w:sz w:val="20"/>
        </w:rPr>
        <w:t xml:space="preserve"> г. </w:t>
      </w:r>
      <w:r w:rsidRPr="00675D5D">
        <w:rPr>
          <w:sz w:val="20"/>
        </w:rPr>
        <w:t xml:space="preserve">срок действия до </w:t>
      </w:r>
      <w:r w:rsidR="00B86E7E">
        <w:rPr>
          <w:color w:val="0000CC"/>
          <w:sz w:val="20"/>
        </w:rPr>
        <w:t>27.10.2021</w:t>
      </w:r>
      <w:r w:rsidR="00CF4B6B">
        <w:rPr>
          <w:sz w:val="20"/>
        </w:rPr>
        <w:t xml:space="preserve"> г.</w:t>
      </w:r>
      <w:r w:rsidRPr="00675D5D">
        <w:rPr>
          <w:sz w:val="20"/>
        </w:rPr>
        <w:t>, выдано Администрацией г. Красноярска.</w:t>
      </w:r>
    </w:p>
    <w:p w:rsidR="00222B5B" w:rsidRDefault="007A792C" w:rsidP="00222B5B">
      <w:pPr>
        <w:ind w:firstLine="708"/>
        <w:jc w:val="both"/>
        <w:rPr>
          <w:sz w:val="20"/>
        </w:rPr>
      </w:pPr>
      <w:r w:rsidRPr="006266C8">
        <w:rPr>
          <w:sz w:val="20"/>
        </w:rPr>
        <w:t>2.3. Проектная декларация на Жилой дом (включая внесенные изменения)</w:t>
      </w:r>
      <w:r>
        <w:rPr>
          <w:sz w:val="20"/>
        </w:rPr>
        <w:t xml:space="preserve"> опубликована (размещена</w:t>
      </w:r>
      <w:r w:rsidRPr="006266C8">
        <w:rPr>
          <w:sz w:val="20"/>
        </w:rPr>
        <w:t xml:space="preserve">) в сети Интернет на сайте </w:t>
      </w:r>
      <w:r w:rsidRPr="00DD7B33">
        <w:rPr>
          <w:color w:val="0000CC"/>
          <w:sz w:val="20"/>
        </w:rPr>
        <w:t>наш.дом.рф</w:t>
      </w:r>
      <w:r>
        <w:rPr>
          <w:sz w:val="20"/>
        </w:rPr>
        <w:t xml:space="preserve"> и на сайте </w:t>
      </w:r>
      <w:hyperlink r:id="rId8" w:history="1">
        <w:r w:rsidRPr="008953E0">
          <w:rPr>
            <w:sz w:val="20"/>
          </w:rPr>
          <w:t>www.arban.ru</w:t>
        </w:r>
      </w:hyperlink>
      <w:r>
        <w:rPr>
          <w:sz w:val="20"/>
        </w:rPr>
        <w:t xml:space="preserve"> </w:t>
      </w:r>
      <w:r w:rsidRPr="006266C8">
        <w:rPr>
          <w:sz w:val="20"/>
        </w:rPr>
        <w:t xml:space="preserve">в разделе </w:t>
      </w:r>
      <w:r w:rsidRPr="00CF4B6B">
        <w:rPr>
          <w:color w:val="0000CC"/>
          <w:sz w:val="20"/>
        </w:rPr>
        <w:t>Жилой комплекс «S</w:t>
      </w:r>
      <w:r>
        <w:rPr>
          <w:color w:val="0000CC"/>
          <w:sz w:val="20"/>
        </w:rPr>
        <w:t>С</w:t>
      </w:r>
      <w:r w:rsidRPr="00CF4B6B">
        <w:rPr>
          <w:color w:val="0000CC"/>
          <w:sz w:val="20"/>
        </w:rPr>
        <w:t>ANDIS»* (Жилой район «S</w:t>
      </w:r>
      <w:r>
        <w:rPr>
          <w:color w:val="0000CC"/>
          <w:sz w:val="20"/>
        </w:rPr>
        <w:t>С</w:t>
      </w:r>
      <w:r w:rsidRPr="00CF4B6B">
        <w:rPr>
          <w:color w:val="0000CC"/>
          <w:sz w:val="20"/>
        </w:rPr>
        <w:t>ANDIS»  г. Красноярск, Советский район, в районе  ул. Малиновского)</w:t>
      </w:r>
      <w:r>
        <w:rPr>
          <w:sz w:val="20"/>
        </w:rPr>
        <w:t>.</w:t>
      </w:r>
    </w:p>
    <w:p w:rsidR="000F507F" w:rsidRPr="00B75B96" w:rsidRDefault="000F507F" w:rsidP="000F507F">
      <w:pPr>
        <w:ind w:firstLine="708"/>
        <w:jc w:val="both"/>
        <w:rPr>
          <w:sz w:val="16"/>
          <w:szCs w:val="16"/>
        </w:rPr>
      </w:pPr>
      <w:r w:rsidRPr="006266C8">
        <w:rPr>
          <w:sz w:val="20"/>
        </w:rPr>
        <w:t xml:space="preserve"> </w:t>
      </w:r>
      <w:r w:rsidRPr="00B75B96">
        <w:rPr>
          <w:sz w:val="16"/>
          <w:szCs w:val="16"/>
        </w:rPr>
        <w:t>*</w:t>
      </w:r>
      <w:r w:rsidR="00CF4B6B">
        <w:rPr>
          <w:sz w:val="16"/>
          <w:szCs w:val="16"/>
        </w:rPr>
        <w:t>от слова «скандинавский»</w:t>
      </w:r>
      <w:r w:rsidRPr="00B75B96">
        <w:rPr>
          <w:sz w:val="16"/>
          <w:szCs w:val="16"/>
        </w:rPr>
        <w:t xml:space="preserve">. </w:t>
      </w:r>
    </w:p>
    <w:p w:rsidR="000F507F" w:rsidRPr="006266C8" w:rsidRDefault="000F507F" w:rsidP="000F507F">
      <w:pPr>
        <w:ind w:firstLine="708"/>
        <w:jc w:val="both"/>
        <w:rPr>
          <w:sz w:val="20"/>
        </w:rPr>
      </w:pPr>
      <w:r w:rsidRPr="006266C8">
        <w:rPr>
          <w:sz w:val="20"/>
        </w:rPr>
        <w:t xml:space="preserve">2.4. Застройщик гарантирует отсутствие претензий на </w:t>
      </w:r>
      <w:r>
        <w:rPr>
          <w:sz w:val="20"/>
        </w:rPr>
        <w:t>О</w:t>
      </w:r>
      <w:r w:rsidRPr="006266C8">
        <w:rPr>
          <w:sz w:val="20"/>
        </w:rPr>
        <w:t>бъект долевого строительства со стороны третьих лиц, а также</w:t>
      </w:r>
      <w:r>
        <w:rPr>
          <w:sz w:val="20"/>
        </w:rPr>
        <w:t xml:space="preserve"> </w:t>
      </w:r>
      <w:r w:rsidRPr="006266C8">
        <w:rPr>
          <w:sz w:val="20"/>
        </w:rPr>
        <w:t>иных правовых ограничений</w:t>
      </w:r>
      <w:r>
        <w:rPr>
          <w:sz w:val="20"/>
        </w:rPr>
        <w:t>.</w:t>
      </w:r>
    </w:p>
    <w:p w:rsidR="00222B5B" w:rsidRDefault="00222B5B" w:rsidP="00222B5B">
      <w:pPr>
        <w:ind w:firstLine="708"/>
        <w:jc w:val="both"/>
        <w:rPr>
          <w:sz w:val="20"/>
        </w:rPr>
      </w:pPr>
      <w:r w:rsidRPr="006266C8">
        <w:rPr>
          <w:sz w:val="20"/>
        </w:rPr>
        <w:t>2.5.</w:t>
      </w:r>
      <w:r>
        <w:rPr>
          <w:sz w:val="20"/>
        </w:rPr>
        <w:t xml:space="preserve"> </w:t>
      </w:r>
      <w:r w:rsidRPr="006266C8">
        <w:rPr>
          <w:sz w:val="20"/>
        </w:rPr>
        <w:t>Стороны заявляют, что они знакомы с нормами Федерального закона Российской Федерации от 30.12.2004</w:t>
      </w:r>
      <w:r>
        <w:rPr>
          <w:sz w:val="20"/>
        </w:rPr>
        <w:t xml:space="preserve"> </w:t>
      </w:r>
      <w:r w:rsidRPr="006266C8">
        <w:rPr>
          <w:sz w:val="20"/>
        </w:rPr>
        <w:t>г. №</w:t>
      </w:r>
      <w:r>
        <w:rPr>
          <w:sz w:val="20"/>
        </w:rPr>
        <w:t xml:space="preserve"> </w:t>
      </w:r>
      <w:r w:rsidRPr="006266C8">
        <w:rPr>
          <w:sz w:val="20"/>
        </w:rPr>
        <w:t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Закона Российской Федерации от 07.02.1992</w:t>
      </w:r>
      <w:r>
        <w:rPr>
          <w:sz w:val="20"/>
        </w:rPr>
        <w:t xml:space="preserve"> </w:t>
      </w:r>
      <w:r w:rsidRPr="006266C8">
        <w:rPr>
          <w:sz w:val="20"/>
        </w:rPr>
        <w:t>г. №</w:t>
      </w:r>
      <w:r>
        <w:rPr>
          <w:sz w:val="20"/>
        </w:rPr>
        <w:t xml:space="preserve"> </w:t>
      </w:r>
      <w:r w:rsidRPr="006266C8">
        <w:rPr>
          <w:sz w:val="20"/>
        </w:rPr>
        <w:t>2300-1 «О защите прав потребителей».</w:t>
      </w:r>
      <w:r w:rsidRPr="00F37A1F">
        <w:rPr>
          <w:sz w:val="20"/>
        </w:rPr>
        <w:t xml:space="preserve"> </w:t>
      </w:r>
      <w:r w:rsidRPr="008A07BC">
        <w:rPr>
          <w:sz w:val="20"/>
        </w:rPr>
        <w:t xml:space="preserve">На момент подписания Договора </w:t>
      </w:r>
      <w:r w:rsidRPr="008A07BC">
        <w:rPr>
          <w:spacing w:val="3"/>
          <w:sz w:val="20"/>
        </w:rPr>
        <w:t>Участник долевого строительства ознакомлен с п</w:t>
      </w:r>
      <w:r w:rsidRPr="008A07BC">
        <w:rPr>
          <w:spacing w:val="7"/>
          <w:sz w:val="20"/>
        </w:rPr>
        <w:t>роектной декларацией на Жилой до</w:t>
      </w:r>
      <w:r>
        <w:rPr>
          <w:spacing w:val="7"/>
          <w:sz w:val="20"/>
        </w:rPr>
        <w:t xml:space="preserve">м (включая внесенные изменения) и </w:t>
      </w:r>
      <w:r w:rsidRPr="00222B5B">
        <w:rPr>
          <w:sz w:val="20"/>
        </w:rPr>
        <w:t>Стандартом организации СТО 25.01.2018.</w:t>
      </w:r>
    </w:p>
    <w:p w:rsidR="000F507F" w:rsidRPr="00E13E71" w:rsidRDefault="000F507F" w:rsidP="000F507F">
      <w:pPr>
        <w:ind w:firstLine="708"/>
        <w:jc w:val="both"/>
        <w:rPr>
          <w:sz w:val="20"/>
        </w:rPr>
      </w:pPr>
      <w:r>
        <w:rPr>
          <w:sz w:val="20"/>
        </w:rPr>
        <w:t>2.6.</w:t>
      </w:r>
      <w:r w:rsidRPr="00E13E71">
        <w:rPr>
          <w:sz w:val="20"/>
        </w:rPr>
        <w:tab/>
        <w:t>Способы обеспечения исполнения Застройщиком обязательств по настоящему договору:</w:t>
      </w:r>
    </w:p>
    <w:p w:rsidR="000F507F" w:rsidRDefault="000F507F" w:rsidP="000F507F">
      <w:pPr>
        <w:ind w:firstLine="708"/>
        <w:jc w:val="both"/>
        <w:rPr>
          <w:sz w:val="20"/>
        </w:rPr>
      </w:pPr>
      <w:r>
        <w:rPr>
          <w:sz w:val="20"/>
        </w:rPr>
        <w:t>2.6.1.</w:t>
      </w:r>
      <w:r w:rsidRPr="00E13E71">
        <w:rPr>
          <w:sz w:val="20"/>
        </w:rPr>
        <w:tab/>
        <w:t>Залог п</w:t>
      </w:r>
      <w:r>
        <w:rPr>
          <w:sz w:val="20"/>
        </w:rPr>
        <w:t xml:space="preserve">рава аренды земельного участка, </w:t>
      </w:r>
      <w:r w:rsidRPr="00E13E71">
        <w:rPr>
          <w:sz w:val="20"/>
        </w:rPr>
        <w:t>и строящегося на нем Многоквартирного дома.</w:t>
      </w:r>
      <w:r>
        <w:rPr>
          <w:sz w:val="20"/>
        </w:rPr>
        <w:t xml:space="preserve"> </w:t>
      </w:r>
    </w:p>
    <w:p w:rsidR="000F507F" w:rsidRPr="008A07BC" w:rsidRDefault="000F507F" w:rsidP="000F507F">
      <w:pPr>
        <w:shd w:val="clear" w:color="auto" w:fill="FFFFFF"/>
        <w:tabs>
          <w:tab w:val="left" w:pos="437"/>
        </w:tabs>
        <w:ind w:left="23" w:firstLine="709"/>
        <w:jc w:val="both"/>
        <w:rPr>
          <w:spacing w:val="5"/>
          <w:sz w:val="20"/>
        </w:rPr>
      </w:pPr>
      <w:r w:rsidRPr="008A07BC">
        <w:rPr>
          <w:sz w:val="20"/>
        </w:rPr>
        <w:t>В обеспечение исполнения обязательств Застройщика (залогодателя) по Договору с момента его государственной регистрации у Участника долевого строительства (залогодержателя) счита</w:t>
      </w:r>
      <w:r>
        <w:rPr>
          <w:sz w:val="20"/>
        </w:rPr>
        <w:t>е</w:t>
      </w:r>
      <w:r w:rsidRPr="008A07BC">
        <w:rPr>
          <w:sz w:val="20"/>
        </w:rPr>
        <w:t>тся находящимся в залоге предоставленн</w:t>
      </w:r>
      <w:r>
        <w:rPr>
          <w:sz w:val="20"/>
        </w:rPr>
        <w:t>ый</w:t>
      </w:r>
      <w:r w:rsidRPr="008A07BC">
        <w:rPr>
          <w:sz w:val="20"/>
        </w:rPr>
        <w:t xml:space="preserve"> для строительства Жилого дома земельны</w:t>
      </w:r>
      <w:r>
        <w:rPr>
          <w:sz w:val="20"/>
        </w:rPr>
        <w:t>й</w:t>
      </w:r>
      <w:r w:rsidRPr="008A07BC">
        <w:rPr>
          <w:sz w:val="20"/>
        </w:rPr>
        <w:t xml:space="preserve"> </w:t>
      </w:r>
      <w:r w:rsidRPr="008A07BC">
        <w:rPr>
          <w:spacing w:val="5"/>
          <w:sz w:val="20"/>
        </w:rPr>
        <w:t>участ</w:t>
      </w:r>
      <w:r>
        <w:rPr>
          <w:spacing w:val="5"/>
          <w:sz w:val="20"/>
        </w:rPr>
        <w:t>о</w:t>
      </w:r>
      <w:r w:rsidRPr="008A07BC">
        <w:rPr>
          <w:spacing w:val="5"/>
          <w:sz w:val="20"/>
        </w:rPr>
        <w:t>к, принадлежащи</w:t>
      </w:r>
      <w:r>
        <w:rPr>
          <w:spacing w:val="5"/>
          <w:sz w:val="20"/>
        </w:rPr>
        <w:t>й</w:t>
      </w:r>
      <w:r w:rsidRPr="008A07BC">
        <w:rPr>
          <w:spacing w:val="5"/>
          <w:sz w:val="20"/>
        </w:rPr>
        <w:t xml:space="preserve"> Застройщику на праве аренды, и </w:t>
      </w:r>
      <w:r w:rsidRPr="008A07BC">
        <w:rPr>
          <w:sz w:val="20"/>
        </w:rPr>
        <w:t>строящийся на э</w:t>
      </w:r>
      <w:r>
        <w:rPr>
          <w:sz w:val="20"/>
        </w:rPr>
        <w:t>том</w:t>
      </w:r>
      <w:r w:rsidRPr="008A07BC">
        <w:rPr>
          <w:sz w:val="20"/>
        </w:rPr>
        <w:t xml:space="preserve"> земельн</w:t>
      </w:r>
      <w:r>
        <w:rPr>
          <w:sz w:val="20"/>
        </w:rPr>
        <w:t>ом</w:t>
      </w:r>
      <w:r w:rsidRPr="008A07BC">
        <w:rPr>
          <w:sz w:val="20"/>
        </w:rPr>
        <w:t xml:space="preserve"> участк</w:t>
      </w:r>
      <w:r>
        <w:rPr>
          <w:sz w:val="20"/>
        </w:rPr>
        <w:t>е</w:t>
      </w:r>
      <w:r w:rsidRPr="008A07BC">
        <w:rPr>
          <w:sz w:val="20"/>
        </w:rPr>
        <w:t xml:space="preserve"> Жилой дом.</w:t>
      </w:r>
    </w:p>
    <w:p w:rsidR="00534649" w:rsidRPr="004E666D" w:rsidRDefault="00534649" w:rsidP="00534649">
      <w:pPr>
        <w:ind w:firstLine="708"/>
        <w:jc w:val="both"/>
        <w:rPr>
          <w:sz w:val="20"/>
        </w:rPr>
      </w:pPr>
      <w:r w:rsidRPr="004E666D">
        <w:rPr>
          <w:sz w:val="20"/>
        </w:rPr>
        <w:t>2.6.2. Обязательные отчисления (взносы) застройщика в компенсационный фонд Публично-правовой компании «Фонд защиты прав граждан - участников долевого строительства».</w:t>
      </w:r>
    </w:p>
    <w:p w:rsidR="000F507F" w:rsidRPr="004E666D" w:rsidRDefault="000F507F" w:rsidP="000F507F">
      <w:pPr>
        <w:ind w:firstLine="708"/>
        <w:jc w:val="both"/>
        <w:rPr>
          <w:sz w:val="20"/>
        </w:rPr>
      </w:pPr>
      <w:r w:rsidRPr="004E666D">
        <w:rPr>
          <w:sz w:val="20"/>
        </w:rPr>
        <w:t xml:space="preserve">2.7. Подписанием настоящего договора Участник долевого строительства, как залогодержатель, выражает согласие на размежевание (раздел, перераспределение границ) Застройщиком земельного участка на котором ведется строительство Жилого дома, в целях формирования отдельных земельных участков под очередями строительства и (или) отдельными объектами (домами). </w:t>
      </w:r>
    </w:p>
    <w:p w:rsidR="00AC2167" w:rsidRPr="004E666D" w:rsidRDefault="00AC2167" w:rsidP="00AC2167">
      <w:pPr>
        <w:ind w:firstLine="708"/>
        <w:jc w:val="both"/>
        <w:rPr>
          <w:sz w:val="20"/>
        </w:rPr>
      </w:pPr>
      <w:r w:rsidRPr="004E666D">
        <w:rPr>
          <w:sz w:val="20"/>
        </w:rPr>
        <w:t>2.8. Участник долевого строительства уведомлен о том, что право аренды земельного участка с кадастровым номером 24:50:0400111:2283, площадью 29 705 кв.</w:t>
      </w:r>
      <w:r w:rsidR="00193618" w:rsidRPr="004E666D">
        <w:rPr>
          <w:sz w:val="20"/>
        </w:rPr>
        <w:t xml:space="preserve"> </w:t>
      </w:r>
      <w:r w:rsidRPr="004E666D">
        <w:rPr>
          <w:sz w:val="20"/>
        </w:rPr>
        <w:t>м., по адресу: г. Красноярск, ул. Малиновского по договору № 11/10/17  аренды земельного участка от 11.10.2017 (зарегистрирован 24.10.2017)  и все возводимые на данном земельном участке здания и сооружения находятся в залоге у ПАО СБЕРБАНК, в том числе но не исключительно по договорам об открытии невозобновляемой кредитной линии от 09.02.2018  № 8646.02-18/056, от 09.02.2018 № 8646.02-18/055, на условиях заключённых между Застройщиком и Банком договоров ипотеки от 14.02.2018 № 8646.02-18/056-1И и от 14.02.2018 № 8646.02-18/05</w:t>
      </w:r>
      <w:r w:rsidR="00193618" w:rsidRPr="004E666D">
        <w:rPr>
          <w:sz w:val="20"/>
        </w:rPr>
        <w:t>5</w:t>
      </w:r>
      <w:r w:rsidRPr="004E666D">
        <w:rPr>
          <w:sz w:val="20"/>
        </w:rPr>
        <w:t xml:space="preserve">-1И, зарегистрированных в установленном порядке уполномоченным органом.  </w:t>
      </w:r>
    </w:p>
    <w:p w:rsidR="007D0CB4" w:rsidRPr="008A07BC" w:rsidRDefault="007D0CB4" w:rsidP="00C30940">
      <w:pPr>
        <w:pStyle w:val="Iiiaeuiue"/>
        <w:ind w:firstLine="705"/>
        <w:jc w:val="both"/>
        <w:rPr>
          <w:spacing w:val="7"/>
        </w:rPr>
      </w:pPr>
    </w:p>
    <w:p w:rsidR="00C30940" w:rsidRPr="008A07BC" w:rsidRDefault="00C30940" w:rsidP="00C30940">
      <w:pPr>
        <w:shd w:val="clear" w:color="auto" w:fill="FFFFFF"/>
        <w:tabs>
          <w:tab w:val="left" w:pos="518"/>
        </w:tabs>
        <w:ind w:left="38" w:firstLine="709"/>
        <w:jc w:val="center"/>
        <w:rPr>
          <w:b/>
          <w:spacing w:val="-1"/>
          <w:sz w:val="20"/>
        </w:rPr>
      </w:pPr>
      <w:r w:rsidRPr="008A07BC">
        <w:rPr>
          <w:b/>
          <w:spacing w:val="-1"/>
          <w:sz w:val="20"/>
        </w:rPr>
        <w:t>3. Цена Договора и порядок ее уплаты</w:t>
      </w:r>
    </w:p>
    <w:p w:rsidR="00534649" w:rsidRDefault="00534649" w:rsidP="00534649">
      <w:pPr>
        <w:autoSpaceDE w:val="0"/>
        <w:autoSpaceDN w:val="0"/>
        <w:adjustRightInd w:val="0"/>
        <w:ind w:firstLine="539"/>
        <w:jc w:val="both"/>
        <w:rPr>
          <w:sz w:val="20"/>
        </w:rPr>
      </w:pPr>
      <w:r>
        <w:rPr>
          <w:sz w:val="20"/>
        </w:rPr>
        <w:t xml:space="preserve">3.1. Цена договора на момент подписания составляет: </w:t>
      </w:r>
      <w:r>
        <w:rPr>
          <w:b/>
          <w:color w:val="0000CC"/>
          <w:sz w:val="20"/>
        </w:rPr>
        <w:t>__</w:t>
      </w:r>
      <w:r>
        <w:rPr>
          <w:color w:val="0000CC"/>
          <w:sz w:val="20"/>
        </w:rPr>
        <w:t xml:space="preserve"> ( )</w:t>
      </w:r>
      <w:r>
        <w:rPr>
          <w:b/>
          <w:color w:val="0000CC"/>
          <w:sz w:val="20"/>
        </w:rPr>
        <w:t xml:space="preserve"> </w:t>
      </w:r>
      <w:r>
        <w:rPr>
          <w:sz w:val="20"/>
        </w:rPr>
        <w:t xml:space="preserve">рублей. </w:t>
      </w:r>
    </w:p>
    <w:p w:rsidR="00D30234" w:rsidRDefault="00D30234" w:rsidP="00D30234">
      <w:pPr>
        <w:autoSpaceDE w:val="0"/>
        <w:autoSpaceDN w:val="0"/>
        <w:adjustRightInd w:val="0"/>
        <w:ind w:firstLine="539"/>
        <w:jc w:val="both"/>
        <w:rPr>
          <w:sz w:val="20"/>
        </w:rPr>
      </w:pPr>
      <w:r>
        <w:rPr>
          <w:sz w:val="20"/>
        </w:rPr>
        <w:t xml:space="preserve">Цена договора включает в себя: сумму затрат на возмещение затрат на строительство (создание) объекта, иные затраты, связанные со строительством (созданием) объекта недвижимости, предусмотренные законом, в размере – </w:t>
      </w:r>
      <w:r w:rsidRPr="006A5ACA">
        <w:rPr>
          <w:sz w:val="20"/>
        </w:rPr>
        <w:t>9</w:t>
      </w:r>
      <w:r>
        <w:rPr>
          <w:sz w:val="20"/>
        </w:rPr>
        <w:t xml:space="preserve">9 </w:t>
      </w:r>
      <w:r w:rsidRPr="006A5ACA">
        <w:rPr>
          <w:sz w:val="20"/>
        </w:rPr>
        <w:t xml:space="preserve">% </w:t>
      </w:r>
      <w:r>
        <w:rPr>
          <w:sz w:val="20"/>
        </w:rPr>
        <w:t xml:space="preserve">(девяносто девять) процентов от цены договора и денежные средства на оплату услуг Застройщика, в размере </w:t>
      </w:r>
      <w:r w:rsidRPr="006A5ACA">
        <w:rPr>
          <w:sz w:val="20"/>
        </w:rPr>
        <w:t>1</w:t>
      </w:r>
      <w:r>
        <w:rPr>
          <w:sz w:val="20"/>
        </w:rPr>
        <w:t xml:space="preserve"> </w:t>
      </w:r>
      <w:r w:rsidRPr="006A5ACA">
        <w:rPr>
          <w:sz w:val="20"/>
        </w:rPr>
        <w:t>%</w:t>
      </w:r>
      <w:r>
        <w:rPr>
          <w:color w:val="FF0000"/>
          <w:sz w:val="20"/>
        </w:rPr>
        <w:t xml:space="preserve"> </w:t>
      </w:r>
      <w:r>
        <w:rPr>
          <w:sz w:val="20"/>
        </w:rPr>
        <w:t>(один) процент от цены договора.</w:t>
      </w:r>
    </w:p>
    <w:p w:rsidR="00534649" w:rsidRDefault="00534649" w:rsidP="00534649">
      <w:pPr>
        <w:autoSpaceDE w:val="0"/>
        <w:autoSpaceDN w:val="0"/>
        <w:adjustRightInd w:val="0"/>
        <w:ind w:firstLine="709"/>
        <w:jc w:val="both"/>
        <w:rPr>
          <w:sz w:val="20"/>
        </w:rPr>
      </w:pPr>
      <w:r>
        <w:rPr>
          <w:sz w:val="20"/>
        </w:rPr>
        <w:t>По окончании строительства разница между фактическими затратами, произведенными Застройщиком в целях строительства жилого дома (иными затратами, предусмотренными законом) и ценой договора уплаченной Участником долевого строительства составляет вознаграждение или убыток Застройщика.</w:t>
      </w:r>
    </w:p>
    <w:p w:rsidR="00534649" w:rsidRDefault="00534649" w:rsidP="00534649">
      <w:pPr>
        <w:autoSpaceDE w:val="0"/>
        <w:autoSpaceDN w:val="0"/>
        <w:adjustRightInd w:val="0"/>
        <w:ind w:firstLine="539"/>
        <w:jc w:val="both"/>
        <w:rPr>
          <w:sz w:val="20"/>
        </w:rPr>
      </w:pPr>
      <w:r>
        <w:rPr>
          <w:sz w:val="20"/>
        </w:rPr>
        <w:t xml:space="preserve">Цена договора оплачивается Участником долевого строительства </w:t>
      </w:r>
      <w:r w:rsidR="004E666D">
        <w:rPr>
          <w:color w:val="0000CC"/>
          <w:sz w:val="20"/>
        </w:rPr>
        <w:t>путем безналичного</w:t>
      </w:r>
      <w:r w:rsidR="004E666D" w:rsidRPr="00E75D6C">
        <w:rPr>
          <w:color w:val="0000CC"/>
          <w:sz w:val="20"/>
        </w:rPr>
        <w:t xml:space="preserve"> </w:t>
      </w:r>
      <w:r w:rsidR="004E666D">
        <w:rPr>
          <w:color w:val="0000CC"/>
          <w:sz w:val="20"/>
        </w:rPr>
        <w:t>расчета</w:t>
      </w:r>
      <w:r w:rsidR="004E666D" w:rsidRPr="009D1CAD">
        <w:rPr>
          <w:sz w:val="20"/>
        </w:rPr>
        <w:t xml:space="preserve"> </w:t>
      </w:r>
      <w:r>
        <w:rPr>
          <w:sz w:val="20"/>
        </w:rPr>
        <w:t xml:space="preserve">в следующем порядке: </w:t>
      </w:r>
      <w:r>
        <w:rPr>
          <w:b/>
          <w:color w:val="0000CC"/>
          <w:sz w:val="20"/>
        </w:rPr>
        <w:t>__</w:t>
      </w:r>
      <w:r>
        <w:rPr>
          <w:color w:val="0000CC"/>
          <w:sz w:val="20"/>
        </w:rPr>
        <w:t xml:space="preserve"> ()</w:t>
      </w:r>
      <w:r>
        <w:rPr>
          <w:sz w:val="20"/>
        </w:rPr>
        <w:t xml:space="preserve"> рублей, что соответствует </w:t>
      </w:r>
      <w:r>
        <w:rPr>
          <w:b/>
          <w:color w:val="0000CC"/>
          <w:sz w:val="20"/>
        </w:rPr>
        <w:t>__</w:t>
      </w:r>
      <w:r>
        <w:rPr>
          <w:color w:val="0000CC"/>
          <w:sz w:val="20"/>
        </w:rPr>
        <w:t xml:space="preserve"> ()</w:t>
      </w:r>
      <w:r>
        <w:rPr>
          <w:sz w:val="20"/>
        </w:rPr>
        <w:t xml:space="preserve"> кв. м. оплачивается Участником долевого строительства не позднее </w:t>
      </w:r>
      <w:r>
        <w:rPr>
          <w:color w:val="0000CC"/>
          <w:sz w:val="20"/>
        </w:rPr>
        <w:t>____201</w:t>
      </w:r>
      <w:r w:rsidR="00F247C1">
        <w:rPr>
          <w:color w:val="0000CC"/>
          <w:sz w:val="20"/>
        </w:rPr>
        <w:t>8</w:t>
      </w:r>
      <w:r>
        <w:rPr>
          <w:color w:val="0000CC"/>
          <w:sz w:val="20"/>
        </w:rPr>
        <w:t xml:space="preserve"> </w:t>
      </w:r>
      <w:r>
        <w:rPr>
          <w:sz w:val="20"/>
        </w:rPr>
        <w:t>года, при условии государственной регистрации настоящего договора к указанной дате.</w:t>
      </w:r>
    </w:p>
    <w:p w:rsidR="00534649" w:rsidRDefault="00534649" w:rsidP="00534649">
      <w:pPr>
        <w:pStyle w:val="ab"/>
        <w:ind w:left="0" w:firstLine="426"/>
        <w:jc w:val="both"/>
        <w:rPr>
          <w:sz w:val="20"/>
        </w:rPr>
      </w:pPr>
      <w:r>
        <w:rPr>
          <w:sz w:val="20"/>
        </w:rPr>
        <w:t xml:space="preserve">Факт государственной регистрации договора подтверждается отметкой о регистрации на любом из экземпляров договора, стороны договора, получившей его ранее с регистрации, либо выпиской из ЕГРН, полученной любой из сторон договора.  </w:t>
      </w:r>
    </w:p>
    <w:p w:rsidR="000B6B51" w:rsidRDefault="000B6B51" w:rsidP="000B6B51">
      <w:pPr>
        <w:autoSpaceDE w:val="0"/>
        <w:autoSpaceDN w:val="0"/>
        <w:adjustRightInd w:val="0"/>
        <w:ind w:firstLine="539"/>
        <w:jc w:val="both"/>
        <w:rPr>
          <w:sz w:val="20"/>
        </w:rPr>
      </w:pPr>
      <w:r>
        <w:rPr>
          <w:sz w:val="20"/>
        </w:rPr>
        <w:t xml:space="preserve">Цена договора на момент его заключения определяется исходя из цены одного квадратного метра общей площади Квартиры (с учетом приведенной площади балконов/лоджий с понижающим коэффициентом 0,3/0,5), составляющей на момент подписания настоящего договора </w:t>
      </w:r>
      <w:r>
        <w:rPr>
          <w:b/>
          <w:color w:val="0000CC"/>
          <w:sz w:val="20"/>
        </w:rPr>
        <w:t>______</w:t>
      </w:r>
      <w:r>
        <w:rPr>
          <w:color w:val="0000CC"/>
          <w:sz w:val="20"/>
        </w:rPr>
        <w:t xml:space="preserve"> () </w:t>
      </w:r>
      <w:r>
        <w:rPr>
          <w:sz w:val="20"/>
        </w:rPr>
        <w:t xml:space="preserve">рублей. </w:t>
      </w:r>
    </w:p>
    <w:p w:rsidR="003F60DC" w:rsidRDefault="008C5422" w:rsidP="003F60DC">
      <w:pPr>
        <w:autoSpaceDE w:val="0"/>
        <w:autoSpaceDN w:val="0"/>
        <w:adjustRightInd w:val="0"/>
        <w:ind w:firstLine="539"/>
        <w:jc w:val="both"/>
        <w:rPr>
          <w:sz w:val="20"/>
        </w:rPr>
      </w:pPr>
      <w:r w:rsidRPr="00A16019">
        <w:rPr>
          <w:sz w:val="20"/>
        </w:rPr>
        <w:lastRenderedPageBreak/>
        <w:t xml:space="preserve">3.2. </w:t>
      </w:r>
      <w:r w:rsidR="003F60DC" w:rsidRPr="0006169C">
        <w:rPr>
          <w:sz w:val="20"/>
        </w:rPr>
        <w:t xml:space="preserve">В случае несоблюдения Участником долевого строительства обязанности по оплате </w:t>
      </w:r>
      <w:r w:rsidR="003F60DC">
        <w:rPr>
          <w:sz w:val="20"/>
        </w:rPr>
        <w:t xml:space="preserve">цены договора </w:t>
      </w:r>
      <w:r w:rsidR="003F60DC" w:rsidRPr="0006169C">
        <w:rPr>
          <w:sz w:val="20"/>
        </w:rPr>
        <w:t>в срок</w:t>
      </w:r>
      <w:r w:rsidR="00EB2512">
        <w:rPr>
          <w:sz w:val="20"/>
        </w:rPr>
        <w:t>,</w:t>
      </w:r>
      <w:r w:rsidR="003F60DC" w:rsidRPr="0006169C">
        <w:rPr>
          <w:sz w:val="20"/>
        </w:rPr>
        <w:t xml:space="preserve"> </w:t>
      </w:r>
      <w:r w:rsidR="00EB2512">
        <w:rPr>
          <w:sz w:val="20"/>
        </w:rPr>
        <w:t>установленный</w:t>
      </w:r>
      <w:r w:rsidR="00642A74">
        <w:rPr>
          <w:sz w:val="20"/>
        </w:rPr>
        <w:t xml:space="preserve"> пунктом</w:t>
      </w:r>
      <w:r w:rsidR="003F60DC">
        <w:rPr>
          <w:sz w:val="20"/>
        </w:rPr>
        <w:t xml:space="preserve"> 3.1. настоящего договора, соглашени</w:t>
      </w:r>
      <w:r w:rsidR="00D01F1E">
        <w:rPr>
          <w:sz w:val="20"/>
        </w:rPr>
        <w:t>ем</w:t>
      </w:r>
      <w:r w:rsidR="003F60DC">
        <w:rPr>
          <w:sz w:val="20"/>
        </w:rPr>
        <w:t xml:space="preserve"> сторон</w:t>
      </w:r>
      <w:r w:rsidR="00D01F1E">
        <w:rPr>
          <w:sz w:val="20"/>
        </w:rPr>
        <w:t xml:space="preserve"> устанавливаются </w:t>
      </w:r>
      <w:r w:rsidR="003F60DC">
        <w:rPr>
          <w:sz w:val="20"/>
        </w:rPr>
        <w:t>новые срок оплаты и цена договора в неоплаченной части, которые оформляются    дополнительным соглашением к договору.</w:t>
      </w:r>
    </w:p>
    <w:p w:rsidR="008C5422" w:rsidRDefault="003F60DC" w:rsidP="008C5422">
      <w:pPr>
        <w:autoSpaceDE w:val="0"/>
        <w:autoSpaceDN w:val="0"/>
        <w:adjustRightInd w:val="0"/>
        <w:ind w:firstLine="539"/>
        <w:jc w:val="both"/>
        <w:rPr>
          <w:sz w:val="20"/>
        </w:rPr>
      </w:pPr>
      <w:r w:rsidRPr="00A16019">
        <w:rPr>
          <w:sz w:val="20"/>
        </w:rPr>
        <w:t>При этом цена ранее оплаченных квадратных метров общей площади Квартиры</w:t>
      </w:r>
      <w:r>
        <w:rPr>
          <w:sz w:val="20"/>
        </w:rPr>
        <w:t xml:space="preserve"> и (или) остекления балконов и (или) лоджий</w:t>
      </w:r>
      <w:r w:rsidRPr="00A16019">
        <w:rPr>
          <w:sz w:val="20"/>
        </w:rPr>
        <w:t xml:space="preserve"> изменению не подлежит.</w:t>
      </w:r>
    </w:p>
    <w:p w:rsidR="007D6F55" w:rsidRPr="008A07BC" w:rsidRDefault="007D6F55" w:rsidP="00AC76AB">
      <w:pPr>
        <w:autoSpaceDE w:val="0"/>
        <w:autoSpaceDN w:val="0"/>
        <w:adjustRightInd w:val="0"/>
        <w:ind w:firstLine="539"/>
        <w:jc w:val="both"/>
        <w:rPr>
          <w:sz w:val="20"/>
        </w:rPr>
      </w:pPr>
      <w:r w:rsidRPr="008A07BC">
        <w:rPr>
          <w:sz w:val="20"/>
        </w:rPr>
        <w:t>3.</w:t>
      </w:r>
      <w:r w:rsidR="008C5422">
        <w:rPr>
          <w:sz w:val="20"/>
        </w:rPr>
        <w:t>3</w:t>
      </w:r>
      <w:r w:rsidRPr="008A07BC">
        <w:rPr>
          <w:sz w:val="20"/>
        </w:rPr>
        <w:t>. Застройщик наделяется правом владения, пользования и распоряжения уплаченными по настоящему договору средствами Участника долевого строительства.</w:t>
      </w:r>
    </w:p>
    <w:p w:rsidR="007D6F55" w:rsidRPr="00722A0D" w:rsidRDefault="007D6F55" w:rsidP="007D6F55">
      <w:pPr>
        <w:autoSpaceDE w:val="0"/>
        <w:autoSpaceDN w:val="0"/>
        <w:adjustRightInd w:val="0"/>
        <w:ind w:firstLine="539"/>
        <w:jc w:val="both"/>
        <w:rPr>
          <w:sz w:val="20"/>
        </w:rPr>
      </w:pPr>
      <w:r w:rsidRPr="008A07BC">
        <w:rPr>
          <w:sz w:val="20"/>
        </w:rPr>
        <w:t>3.</w:t>
      </w:r>
      <w:r w:rsidR="008C5422">
        <w:rPr>
          <w:sz w:val="20"/>
        </w:rPr>
        <w:t>4</w:t>
      </w:r>
      <w:r w:rsidRPr="008A07BC">
        <w:rPr>
          <w:sz w:val="20"/>
        </w:rPr>
        <w:t xml:space="preserve">. Оплата цены договора производится Участником долевого </w:t>
      </w:r>
      <w:r w:rsidRPr="00722A0D">
        <w:rPr>
          <w:sz w:val="20"/>
        </w:rPr>
        <w:t>строительства</w:t>
      </w:r>
      <w:r w:rsidR="00394191">
        <w:rPr>
          <w:sz w:val="20"/>
        </w:rPr>
        <w:t>, в срок</w:t>
      </w:r>
      <w:r w:rsidR="003F60DC">
        <w:rPr>
          <w:sz w:val="20"/>
        </w:rPr>
        <w:t>и</w:t>
      </w:r>
      <w:r w:rsidR="005F5D46">
        <w:rPr>
          <w:sz w:val="20"/>
        </w:rPr>
        <w:t>,</w:t>
      </w:r>
      <w:r w:rsidR="00394191">
        <w:rPr>
          <w:sz w:val="20"/>
        </w:rPr>
        <w:t xml:space="preserve"> установленны</w:t>
      </w:r>
      <w:r w:rsidR="003F60DC">
        <w:rPr>
          <w:sz w:val="20"/>
        </w:rPr>
        <w:t>е</w:t>
      </w:r>
      <w:r w:rsidR="00394191">
        <w:rPr>
          <w:sz w:val="20"/>
        </w:rPr>
        <w:t xml:space="preserve"> в п.</w:t>
      </w:r>
      <w:r w:rsidR="003F60DC">
        <w:rPr>
          <w:sz w:val="20"/>
        </w:rPr>
        <w:t xml:space="preserve"> </w:t>
      </w:r>
      <w:r w:rsidR="00394191">
        <w:rPr>
          <w:sz w:val="20"/>
        </w:rPr>
        <w:t xml:space="preserve">3.1. Договора, </w:t>
      </w:r>
      <w:r w:rsidRPr="00722A0D">
        <w:rPr>
          <w:sz w:val="20"/>
        </w:rPr>
        <w:t>путем перечисления денежных средств на расчетный счет Застройщика.</w:t>
      </w:r>
      <w:r w:rsidR="00F93975">
        <w:rPr>
          <w:sz w:val="20"/>
        </w:rPr>
        <w:t xml:space="preserve"> </w:t>
      </w:r>
      <w:r w:rsidRPr="00722A0D">
        <w:rPr>
          <w:sz w:val="20"/>
        </w:rPr>
        <w:t>Платеж считается произведенным с даты поступления денежных средств на расчетный счет Застройщика</w:t>
      </w:r>
      <w:bookmarkStart w:id="0" w:name="_GoBack"/>
      <w:bookmarkEnd w:id="0"/>
      <w:r w:rsidRPr="00722A0D">
        <w:rPr>
          <w:sz w:val="20"/>
        </w:rPr>
        <w:t>.</w:t>
      </w:r>
    </w:p>
    <w:p w:rsidR="007D6F55" w:rsidRPr="00722A0D" w:rsidRDefault="007D6F55" w:rsidP="007D6F55">
      <w:pPr>
        <w:pStyle w:val="a6"/>
        <w:tabs>
          <w:tab w:val="left" w:pos="540"/>
        </w:tabs>
        <w:ind w:firstLine="539"/>
        <w:jc w:val="both"/>
        <w:rPr>
          <w:rFonts w:ascii="Times New Roman" w:hAnsi="Times New Roman"/>
          <w:sz w:val="20"/>
          <w:szCs w:val="20"/>
        </w:rPr>
      </w:pPr>
      <w:r w:rsidRPr="00722A0D">
        <w:rPr>
          <w:rFonts w:ascii="Times New Roman" w:hAnsi="Times New Roman"/>
          <w:sz w:val="20"/>
          <w:szCs w:val="20"/>
        </w:rPr>
        <w:t>3.</w:t>
      </w:r>
      <w:r w:rsidR="008C5422">
        <w:rPr>
          <w:rFonts w:ascii="Times New Roman" w:hAnsi="Times New Roman"/>
          <w:sz w:val="20"/>
          <w:szCs w:val="20"/>
        </w:rPr>
        <w:t>5</w:t>
      </w:r>
      <w:r w:rsidRPr="00722A0D">
        <w:rPr>
          <w:rFonts w:ascii="Times New Roman" w:hAnsi="Times New Roman"/>
          <w:sz w:val="20"/>
          <w:szCs w:val="20"/>
        </w:rPr>
        <w:t>. Нарушение Участником долевого строительства сроков внесения платежей является основанием для одностороннего отказа Застройщика от исполнения настоящего договора в порядке</w:t>
      </w:r>
      <w:r w:rsidR="005F5D46">
        <w:rPr>
          <w:rFonts w:ascii="Times New Roman" w:hAnsi="Times New Roman"/>
          <w:sz w:val="20"/>
          <w:szCs w:val="20"/>
        </w:rPr>
        <w:t>,</w:t>
      </w:r>
      <w:r w:rsidRPr="00722A0D">
        <w:rPr>
          <w:rFonts w:ascii="Times New Roman" w:hAnsi="Times New Roman"/>
          <w:sz w:val="20"/>
          <w:szCs w:val="20"/>
        </w:rPr>
        <w:t xml:space="preserve"> предусмотренном действующим законодательством</w:t>
      </w:r>
      <w:r w:rsidR="00D91080">
        <w:rPr>
          <w:rFonts w:ascii="Times New Roman" w:hAnsi="Times New Roman"/>
          <w:sz w:val="20"/>
          <w:szCs w:val="20"/>
        </w:rPr>
        <w:t xml:space="preserve"> (</w:t>
      </w:r>
      <w:r w:rsidR="003F60DC">
        <w:rPr>
          <w:rFonts w:ascii="Times New Roman" w:hAnsi="Times New Roman"/>
          <w:sz w:val="20"/>
          <w:szCs w:val="20"/>
        </w:rPr>
        <w:t xml:space="preserve">статья 5, 9 </w:t>
      </w:r>
      <w:r w:rsidR="003F60DC" w:rsidRPr="003F60DC">
        <w:rPr>
          <w:rFonts w:ascii="Times New Roman" w:hAnsi="Times New Roman"/>
          <w:sz w:val="20"/>
          <w:szCs w:val="20"/>
        </w:rPr>
        <w:t>Федерального закона Российской Федерации от 30.12.2004</w:t>
      </w:r>
      <w:r w:rsidR="005F5D46">
        <w:rPr>
          <w:rFonts w:ascii="Times New Roman" w:hAnsi="Times New Roman"/>
          <w:sz w:val="20"/>
          <w:szCs w:val="20"/>
        </w:rPr>
        <w:t xml:space="preserve"> </w:t>
      </w:r>
      <w:r w:rsidR="003F60DC" w:rsidRPr="003F60DC">
        <w:rPr>
          <w:rFonts w:ascii="Times New Roman" w:hAnsi="Times New Roman"/>
          <w:sz w:val="20"/>
          <w:szCs w:val="20"/>
        </w:rPr>
        <w:t>г</w:t>
      </w:r>
      <w:r w:rsidR="005F5D46">
        <w:rPr>
          <w:rFonts w:ascii="Times New Roman" w:hAnsi="Times New Roman"/>
          <w:sz w:val="20"/>
          <w:szCs w:val="20"/>
        </w:rPr>
        <w:t>ода</w:t>
      </w:r>
      <w:r w:rsidR="003F60DC" w:rsidRPr="003F60DC">
        <w:rPr>
          <w:rFonts w:ascii="Times New Roman" w:hAnsi="Times New Roman"/>
          <w:sz w:val="20"/>
          <w:szCs w:val="20"/>
        </w:rPr>
        <w:t xml:space="preserve"> №</w:t>
      </w:r>
      <w:r w:rsidR="005F5D46">
        <w:rPr>
          <w:rFonts w:ascii="Times New Roman" w:hAnsi="Times New Roman"/>
          <w:sz w:val="20"/>
          <w:szCs w:val="20"/>
        </w:rPr>
        <w:t xml:space="preserve"> </w:t>
      </w:r>
      <w:r w:rsidR="003F60DC" w:rsidRPr="003F60DC">
        <w:rPr>
          <w:rFonts w:ascii="Times New Roman" w:hAnsi="Times New Roman"/>
          <w:sz w:val="20"/>
          <w:szCs w:val="20"/>
        </w:rPr>
        <w:t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</w:t>
      </w:r>
      <w:r w:rsidR="003F60DC">
        <w:rPr>
          <w:rFonts w:ascii="Times New Roman" w:hAnsi="Times New Roman"/>
          <w:sz w:val="20"/>
          <w:szCs w:val="20"/>
        </w:rPr>
        <w:t>дерации».</w:t>
      </w:r>
    </w:p>
    <w:p w:rsidR="007D6F55" w:rsidRPr="00722A0D" w:rsidRDefault="007D6F55" w:rsidP="007D6F55">
      <w:pPr>
        <w:shd w:val="clear" w:color="auto" w:fill="FFFFFF"/>
        <w:tabs>
          <w:tab w:val="left" w:pos="562"/>
        </w:tabs>
        <w:ind w:left="53" w:right="-18"/>
        <w:jc w:val="both"/>
        <w:rPr>
          <w:sz w:val="20"/>
        </w:rPr>
      </w:pPr>
      <w:r>
        <w:rPr>
          <w:sz w:val="20"/>
        </w:rPr>
        <w:t xml:space="preserve">          </w:t>
      </w:r>
      <w:r w:rsidRPr="00722A0D">
        <w:rPr>
          <w:sz w:val="20"/>
        </w:rPr>
        <w:t>3.</w:t>
      </w:r>
      <w:r w:rsidR="008C5422">
        <w:rPr>
          <w:sz w:val="20"/>
        </w:rPr>
        <w:t>6</w:t>
      </w:r>
      <w:r w:rsidRPr="00722A0D">
        <w:rPr>
          <w:sz w:val="20"/>
        </w:rPr>
        <w:t>. По окончании строительства Застройщиком обеспечивается первичная техническая инвентаризация Объекта долевого строительства и постановка его на учет в уполномоченном органе как объекта капитального строительства. По результатам первичной технической инвентаризации определяется окончательная площадь объекта, его почтовый адрес и иные технические характеристики.</w:t>
      </w:r>
    </w:p>
    <w:p w:rsidR="007D6F55" w:rsidRPr="008A07BC" w:rsidRDefault="007D6F55" w:rsidP="007D6F55">
      <w:pPr>
        <w:shd w:val="clear" w:color="auto" w:fill="FFFFFF"/>
        <w:tabs>
          <w:tab w:val="left" w:pos="562"/>
        </w:tabs>
        <w:ind w:left="53" w:right="-18" w:firstLine="709"/>
        <w:jc w:val="both"/>
        <w:rPr>
          <w:sz w:val="20"/>
        </w:rPr>
      </w:pPr>
      <w:r w:rsidRPr="00722A0D">
        <w:rPr>
          <w:sz w:val="20"/>
        </w:rPr>
        <w:t xml:space="preserve">По соглашению Сторон окончательная цена Договора может быть изменена в случае изменения площади Объекта долевого строительства как в большую, так и в меньшую сторону в результате обмеров, произведенных органами </w:t>
      </w:r>
      <w:r w:rsidR="005F5D46">
        <w:rPr>
          <w:sz w:val="20"/>
        </w:rPr>
        <w:t xml:space="preserve">технической инвентаризации, при </w:t>
      </w:r>
      <w:r w:rsidRPr="00722A0D">
        <w:rPr>
          <w:sz w:val="20"/>
        </w:rPr>
        <w:t>условии</w:t>
      </w:r>
      <w:r w:rsidR="005F5D46">
        <w:rPr>
          <w:sz w:val="20"/>
        </w:rPr>
        <w:t>,</w:t>
      </w:r>
      <w:r w:rsidRPr="00722A0D">
        <w:rPr>
          <w:sz w:val="20"/>
        </w:rPr>
        <w:t xml:space="preserve"> если изменение площади Объекта долевого строительства не связано с нарушением требований к его качеству (позволяет</w:t>
      </w:r>
      <w:r w:rsidRPr="008A07BC">
        <w:rPr>
          <w:sz w:val="20"/>
        </w:rPr>
        <w:t xml:space="preserve"> использовать Объект долевого строительства по целевому назначению).</w:t>
      </w:r>
    </w:p>
    <w:p w:rsidR="0081726D" w:rsidRPr="007A18DD" w:rsidRDefault="0081726D" w:rsidP="0081726D">
      <w:pPr>
        <w:shd w:val="clear" w:color="auto" w:fill="FFFFFF"/>
        <w:tabs>
          <w:tab w:val="left" w:pos="562"/>
        </w:tabs>
        <w:ind w:left="53" w:right="-18" w:firstLine="709"/>
        <w:jc w:val="both"/>
        <w:rPr>
          <w:sz w:val="20"/>
        </w:rPr>
      </w:pPr>
      <w:r w:rsidRPr="008A07BC">
        <w:rPr>
          <w:sz w:val="20"/>
        </w:rPr>
        <w:t>При этом, если по результатам обмера органа технической инвентаризации, фактическая суммарная площадь объекта долевого строительства будет больше указанной в п. 1.1. настоящего договора</w:t>
      </w:r>
      <w:r>
        <w:rPr>
          <w:sz w:val="20"/>
        </w:rPr>
        <w:t xml:space="preserve"> более чем на 1 кв.</w:t>
      </w:r>
      <w:r w:rsidR="005F5D46">
        <w:rPr>
          <w:sz w:val="20"/>
        </w:rPr>
        <w:t xml:space="preserve"> </w:t>
      </w:r>
      <w:r>
        <w:rPr>
          <w:sz w:val="20"/>
        </w:rPr>
        <w:t>м.</w:t>
      </w:r>
      <w:r w:rsidRPr="008A07BC">
        <w:rPr>
          <w:sz w:val="20"/>
        </w:rPr>
        <w:t xml:space="preserve">, то Участник долевого строительства должен внести дополнительные денежные средства в размере разницы площадей умноженной </w:t>
      </w:r>
      <w:r w:rsidRPr="007A18DD">
        <w:rPr>
          <w:sz w:val="20"/>
        </w:rPr>
        <w:t>на цену 1 кв.</w:t>
      </w:r>
      <w:r w:rsidR="005F5D46">
        <w:rPr>
          <w:sz w:val="20"/>
        </w:rPr>
        <w:t xml:space="preserve"> </w:t>
      </w:r>
      <w:r w:rsidRPr="007A18DD">
        <w:rPr>
          <w:sz w:val="20"/>
        </w:rPr>
        <w:t>м., действующую на момент заключения договора, указанную в п.3.1. настоящего договора в течение 10 дней с даты получения уведомления Застройщика.</w:t>
      </w:r>
    </w:p>
    <w:p w:rsidR="0081726D" w:rsidRPr="007A18DD" w:rsidRDefault="0081726D" w:rsidP="0081726D">
      <w:pPr>
        <w:shd w:val="clear" w:color="auto" w:fill="FFFFFF"/>
        <w:tabs>
          <w:tab w:val="left" w:pos="562"/>
        </w:tabs>
        <w:ind w:left="53" w:right="-18" w:firstLine="709"/>
        <w:jc w:val="both"/>
        <w:rPr>
          <w:sz w:val="20"/>
        </w:rPr>
      </w:pPr>
      <w:r w:rsidRPr="007A18DD">
        <w:rPr>
          <w:sz w:val="20"/>
        </w:rPr>
        <w:t>Если по результатам обмера органа технической инвентаризации, фактическая суммарная площадь объекта долевого строительства будет меньше указанной в п. 1.1. настоящего договора</w:t>
      </w:r>
      <w:r>
        <w:rPr>
          <w:sz w:val="20"/>
        </w:rPr>
        <w:t xml:space="preserve"> более чем на  1 кв.</w:t>
      </w:r>
      <w:r w:rsidR="005F5D46">
        <w:rPr>
          <w:sz w:val="20"/>
        </w:rPr>
        <w:t xml:space="preserve"> </w:t>
      </w:r>
      <w:r>
        <w:rPr>
          <w:sz w:val="20"/>
        </w:rPr>
        <w:t>м.</w:t>
      </w:r>
      <w:r w:rsidRPr="007A18DD">
        <w:rPr>
          <w:sz w:val="20"/>
        </w:rPr>
        <w:t>, то Застройщик должен вернуть Участнику долевого строительства излишне уплаченные   денежные средства в размере разницы площадей умноженной на  цену 1 кв.</w:t>
      </w:r>
      <w:r w:rsidR="005F5D46">
        <w:rPr>
          <w:sz w:val="20"/>
        </w:rPr>
        <w:t xml:space="preserve"> </w:t>
      </w:r>
      <w:r w:rsidRPr="007A18DD">
        <w:rPr>
          <w:sz w:val="20"/>
        </w:rPr>
        <w:t>м., действующую на момент заключения договора, указанную в п.3.1. настоящего договора в течение 10 дней с даты получения заявления Участника долевого строительства.</w:t>
      </w:r>
    </w:p>
    <w:p w:rsidR="007D6F55" w:rsidRDefault="007D6F55" w:rsidP="007D6F55">
      <w:pPr>
        <w:ind w:firstLine="709"/>
        <w:jc w:val="both"/>
        <w:rPr>
          <w:sz w:val="20"/>
        </w:rPr>
      </w:pPr>
      <w:r w:rsidRPr="007A18DD">
        <w:rPr>
          <w:sz w:val="20"/>
        </w:rPr>
        <w:t xml:space="preserve"> При этом Участник долевого строительства уведомлен, что в соответствии с п.</w:t>
      </w:r>
      <w:r w:rsidR="005F5D46">
        <w:rPr>
          <w:sz w:val="20"/>
        </w:rPr>
        <w:t xml:space="preserve"> </w:t>
      </w:r>
      <w:r w:rsidRPr="007A18DD">
        <w:rPr>
          <w:sz w:val="20"/>
        </w:rPr>
        <w:t>5 ст. 15 Жилищного кодекса РФ, при изготовлении кадастрового (технического) паспорта Объекта долевого строительства, из площади Объекта долевого строительства исключается площадь балконов, лоджий, веранд. При этом расхождение общей площади объекта</w:t>
      </w:r>
      <w:r w:rsidR="005F5D46">
        <w:rPr>
          <w:sz w:val="20"/>
        </w:rPr>
        <w:t>,</w:t>
      </w:r>
      <w:r w:rsidRPr="007A18DD">
        <w:rPr>
          <w:sz w:val="20"/>
        </w:rPr>
        <w:t xml:space="preserve"> указанное в кадастровом (техническом) паспорте Объекта долевого участия, Свидетельстве на право собственности с данными первичной технической инвентаризации</w:t>
      </w:r>
      <w:r w:rsidRPr="008A07BC">
        <w:rPr>
          <w:sz w:val="20"/>
        </w:rPr>
        <w:t>, отраженными в акте приема-передачи Объекта долевого участия, не является основанием для изменения окончательной цены договора, так как не уменьшает фактическую площадь Объекта долевого участия.</w:t>
      </w:r>
    </w:p>
    <w:p w:rsidR="00C30940" w:rsidRPr="008A07BC" w:rsidRDefault="007D6F55" w:rsidP="00C30940">
      <w:pPr>
        <w:shd w:val="clear" w:color="auto" w:fill="FFFFFF"/>
        <w:tabs>
          <w:tab w:val="left" w:pos="562"/>
        </w:tabs>
        <w:ind w:firstLine="709"/>
        <w:jc w:val="both"/>
        <w:rPr>
          <w:spacing w:val="-1"/>
          <w:sz w:val="20"/>
        </w:rPr>
      </w:pPr>
      <w:r w:rsidRPr="008A07BC">
        <w:rPr>
          <w:sz w:val="20"/>
        </w:rPr>
        <w:t xml:space="preserve">  </w:t>
      </w:r>
      <w:r w:rsidR="00C30940" w:rsidRPr="008A07BC">
        <w:rPr>
          <w:sz w:val="20"/>
        </w:rPr>
        <w:t xml:space="preserve">  </w:t>
      </w:r>
    </w:p>
    <w:p w:rsidR="00C30940" w:rsidRPr="008A07BC" w:rsidRDefault="00C30940" w:rsidP="00C30940">
      <w:pPr>
        <w:shd w:val="clear" w:color="auto" w:fill="FFFFFF"/>
        <w:jc w:val="center"/>
        <w:rPr>
          <w:b/>
          <w:spacing w:val="-1"/>
          <w:sz w:val="20"/>
        </w:rPr>
      </w:pPr>
      <w:r w:rsidRPr="008A07BC">
        <w:rPr>
          <w:b/>
          <w:spacing w:val="-1"/>
          <w:sz w:val="20"/>
        </w:rPr>
        <w:t xml:space="preserve">4. Срок и порядок передачи Объекта долевого строительства </w:t>
      </w:r>
    </w:p>
    <w:p w:rsidR="00C30940" w:rsidRPr="008A07BC" w:rsidRDefault="00C30940" w:rsidP="00C30940">
      <w:pPr>
        <w:shd w:val="clear" w:color="auto" w:fill="FFFFFF"/>
        <w:jc w:val="center"/>
        <w:rPr>
          <w:b/>
          <w:spacing w:val="-1"/>
          <w:sz w:val="20"/>
        </w:rPr>
      </w:pPr>
      <w:r w:rsidRPr="008A07BC">
        <w:rPr>
          <w:b/>
          <w:spacing w:val="-1"/>
          <w:sz w:val="20"/>
        </w:rPr>
        <w:t>Участнику долевого строительства.</w:t>
      </w:r>
    </w:p>
    <w:p w:rsidR="00FD370E" w:rsidRDefault="00FD370E" w:rsidP="00FD370E">
      <w:pPr>
        <w:ind w:firstLine="709"/>
        <w:jc w:val="both"/>
        <w:rPr>
          <w:sz w:val="20"/>
        </w:rPr>
      </w:pPr>
      <w:r>
        <w:rPr>
          <w:sz w:val="20"/>
        </w:rPr>
        <w:t xml:space="preserve">4.1. Срок ввода Многоквартирного дома в эксплуатацию – </w:t>
      </w:r>
      <w:r w:rsidR="009D1CAD">
        <w:rPr>
          <w:color w:val="0000CC"/>
          <w:sz w:val="20"/>
        </w:rPr>
        <w:t>декабрь 2019</w:t>
      </w:r>
      <w:r>
        <w:rPr>
          <w:color w:val="0000CC"/>
          <w:sz w:val="20"/>
        </w:rPr>
        <w:t xml:space="preserve"> </w:t>
      </w:r>
      <w:r>
        <w:rPr>
          <w:sz w:val="20"/>
        </w:rPr>
        <w:t xml:space="preserve">года. </w:t>
      </w:r>
    </w:p>
    <w:p w:rsidR="00FD370E" w:rsidRDefault="00FD370E" w:rsidP="00FD370E">
      <w:pPr>
        <w:shd w:val="clear" w:color="auto" w:fill="FFFFFF"/>
        <w:tabs>
          <w:tab w:val="left" w:pos="403"/>
        </w:tabs>
        <w:ind w:firstLine="709"/>
        <w:jc w:val="both"/>
        <w:rPr>
          <w:spacing w:val="-8"/>
          <w:sz w:val="20"/>
        </w:rPr>
      </w:pPr>
      <w:r>
        <w:rPr>
          <w:spacing w:val="-8"/>
          <w:sz w:val="20"/>
        </w:rPr>
        <w:t xml:space="preserve">4.2. </w:t>
      </w:r>
      <w:r>
        <w:rPr>
          <w:sz w:val="20"/>
        </w:rPr>
        <w:t>Срок передачи объекта долевого строительства Участнику долевого строительства – не позднее</w:t>
      </w:r>
      <w:r>
        <w:rPr>
          <w:spacing w:val="-8"/>
          <w:sz w:val="20"/>
        </w:rPr>
        <w:t xml:space="preserve"> </w:t>
      </w:r>
      <w:r>
        <w:rPr>
          <w:color w:val="0000CC"/>
          <w:spacing w:val="-8"/>
          <w:sz w:val="20"/>
        </w:rPr>
        <w:t xml:space="preserve">30 </w:t>
      </w:r>
      <w:r w:rsidR="009D1CAD">
        <w:rPr>
          <w:color w:val="0000CC"/>
          <w:spacing w:val="-8"/>
          <w:sz w:val="20"/>
        </w:rPr>
        <w:t>июня 2020</w:t>
      </w:r>
      <w:r>
        <w:rPr>
          <w:color w:val="0000CC"/>
          <w:spacing w:val="-8"/>
          <w:sz w:val="20"/>
        </w:rPr>
        <w:t xml:space="preserve"> </w:t>
      </w:r>
      <w:r>
        <w:rPr>
          <w:spacing w:val="-8"/>
          <w:sz w:val="20"/>
        </w:rPr>
        <w:t>года.  Участник долевого строительства не возражает против возможного досрочного исполнения Застройщиком обязательства по передаче Объекта долевого строительства (при условии получения разрешения на ввод Объекта долевого строительства в эксплуатацию).</w:t>
      </w:r>
    </w:p>
    <w:p w:rsidR="00FD370E" w:rsidRDefault="00FD370E" w:rsidP="00FD370E">
      <w:pPr>
        <w:shd w:val="clear" w:color="auto" w:fill="FFFFFF"/>
        <w:tabs>
          <w:tab w:val="left" w:pos="403"/>
        </w:tabs>
        <w:ind w:firstLine="709"/>
        <w:jc w:val="both"/>
        <w:rPr>
          <w:spacing w:val="-8"/>
          <w:sz w:val="20"/>
        </w:rPr>
      </w:pPr>
      <w:r>
        <w:rPr>
          <w:spacing w:val="-8"/>
          <w:sz w:val="20"/>
        </w:rPr>
        <w:t>Исполнение Застройщиком обязательства по передаче Объекта долевого строительства Участнику долевого строительства является встречным, так как обусловлено надлежащим исполнением Участником долевого строительства своей обязанности по оплате цены договора, в соответствии с разделом 3 настоящего Договора.</w:t>
      </w:r>
    </w:p>
    <w:p w:rsidR="00FD370E" w:rsidRDefault="00FD370E" w:rsidP="00FD370E">
      <w:pPr>
        <w:shd w:val="clear" w:color="auto" w:fill="FFFFFF"/>
        <w:tabs>
          <w:tab w:val="left" w:pos="403"/>
        </w:tabs>
        <w:ind w:firstLine="709"/>
        <w:jc w:val="both"/>
        <w:rPr>
          <w:spacing w:val="-8"/>
          <w:sz w:val="20"/>
        </w:rPr>
      </w:pPr>
      <w:r>
        <w:rPr>
          <w:spacing w:val="-8"/>
          <w:sz w:val="20"/>
        </w:rPr>
        <w:t xml:space="preserve">4.3.    В соответствии со статьей 315 Гражданского кодекса РФ Застройщик вправе досрочно исполнить обязательство по передаче Объекта долевого строительства Участнику долевого строительства (при условии получения разрешения на ввод Объекта долевого строительства в эксплуатацию). Участник долевого строительства в данном случае обязан принять от Застройщика досрочное исполнение обязательства по передаче Объекта долевого строительства. </w:t>
      </w:r>
    </w:p>
    <w:p w:rsidR="00FD370E" w:rsidRDefault="00FD370E" w:rsidP="00FD370E">
      <w:pPr>
        <w:shd w:val="clear" w:color="auto" w:fill="FFFFFF"/>
        <w:tabs>
          <w:tab w:val="left" w:pos="403"/>
        </w:tabs>
        <w:ind w:firstLine="709"/>
        <w:jc w:val="both"/>
        <w:rPr>
          <w:spacing w:val="-8"/>
          <w:sz w:val="20"/>
        </w:rPr>
      </w:pPr>
      <w:r>
        <w:rPr>
          <w:spacing w:val="-8"/>
          <w:sz w:val="20"/>
        </w:rPr>
        <w:t xml:space="preserve">4.4. Застройщик не менее чем за месяц до наступления установленного Договором срока передачи Объекта долевого строительства обязан направить Участнику долевого строительства сообщение о завершении строительства Жилого дома и о готовности Объекта долевого строительства к передаче, а также предупредить Участника долевого </w:t>
      </w:r>
      <w:r>
        <w:rPr>
          <w:spacing w:val="-8"/>
          <w:sz w:val="20"/>
        </w:rPr>
        <w:lastRenderedPageBreak/>
        <w:t>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Законом.</w:t>
      </w:r>
    </w:p>
    <w:p w:rsidR="00FD370E" w:rsidRDefault="00FD370E" w:rsidP="00FD370E">
      <w:pPr>
        <w:shd w:val="clear" w:color="auto" w:fill="FFFFFF"/>
        <w:tabs>
          <w:tab w:val="left" w:pos="403"/>
        </w:tabs>
        <w:ind w:firstLine="709"/>
        <w:jc w:val="both"/>
        <w:rPr>
          <w:spacing w:val="-8"/>
          <w:sz w:val="20"/>
        </w:rPr>
      </w:pPr>
      <w:r>
        <w:rPr>
          <w:spacing w:val="-8"/>
          <w:sz w:val="20"/>
        </w:rPr>
        <w:t>Участник долевого строительства, получивший уведомление Застройщика о завершении строительства Жилого дома и о готовности Объекта долевого строительства к передаче, обязан в течение 10-ти рабочих дней провести окончательный расчет по договору и приступить к принятию Объекта долевого строительства в срок, указанный в сообщении Застройщика о завершении строительства Жилого дома и о готовности Объекта долевого строительства к передаче.</w:t>
      </w:r>
    </w:p>
    <w:p w:rsidR="00FD370E" w:rsidRDefault="00FD370E" w:rsidP="00FD370E">
      <w:pPr>
        <w:shd w:val="clear" w:color="auto" w:fill="FFFFFF"/>
        <w:tabs>
          <w:tab w:val="left" w:pos="403"/>
        </w:tabs>
        <w:ind w:firstLine="709"/>
        <w:jc w:val="both"/>
        <w:rPr>
          <w:spacing w:val="-8"/>
          <w:sz w:val="20"/>
        </w:rPr>
      </w:pPr>
      <w:r>
        <w:rPr>
          <w:spacing w:val="-8"/>
          <w:sz w:val="20"/>
        </w:rPr>
        <w:t>4.5. В случае намерения Застройщика досрочно исполнить обязательство по передаче Объекта долевого строительства в соответствии с п.</w:t>
      </w:r>
      <w:r w:rsidR="00C96181">
        <w:rPr>
          <w:spacing w:val="-8"/>
          <w:sz w:val="20"/>
        </w:rPr>
        <w:t xml:space="preserve"> </w:t>
      </w:r>
      <w:r>
        <w:rPr>
          <w:spacing w:val="-8"/>
          <w:sz w:val="20"/>
        </w:rPr>
        <w:t>4.</w:t>
      </w:r>
      <w:r w:rsidR="00C96181">
        <w:rPr>
          <w:spacing w:val="-8"/>
          <w:sz w:val="20"/>
        </w:rPr>
        <w:t>3</w:t>
      </w:r>
      <w:r>
        <w:rPr>
          <w:spacing w:val="-8"/>
          <w:sz w:val="20"/>
        </w:rPr>
        <w:t>. настоящего договора, Застройщик не менее чем за месяц до наступления установленного Договором срока передачи Объекта долевого строительства обязан направить Участнику долевого строительства сообщение о завершении строительства Жилого дома и о готовности Объекта долевого строительства к передаче, а также предупредить Участника долевого строительства о необходимости принятия Объекта долевого строительства и о последствиях  бездействия участника долевого строительства предусмотренных Законом.</w:t>
      </w:r>
    </w:p>
    <w:p w:rsidR="00FD370E" w:rsidRDefault="00FD370E" w:rsidP="00FD370E">
      <w:pPr>
        <w:shd w:val="clear" w:color="auto" w:fill="FFFFFF"/>
        <w:tabs>
          <w:tab w:val="left" w:pos="403"/>
        </w:tabs>
        <w:ind w:firstLine="709"/>
        <w:jc w:val="both"/>
        <w:rPr>
          <w:spacing w:val="-8"/>
          <w:sz w:val="20"/>
        </w:rPr>
      </w:pPr>
      <w:r>
        <w:rPr>
          <w:spacing w:val="-8"/>
          <w:sz w:val="20"/>
        </w:rPr>
        <w:t>Участник долевого строительства, получивший уведомление Застройщика о завершении строительства Жилого дома и о готовности Объекта долевого строительства к передаче, обязан в течение 10-ти рабочих дней провести окончательный расчет по договору и приступить к принятию Объекта долевого строительства в срок, указанный в сообщении Застройщика о завершении строительства Жилого дома и о готовности Объекта долевого строительства к передаче.</w:t>
      </w:r>
    </w:p>
    <w:p w:rsidR="00FD370E" w:rsidRDefault="00FD370E" w:rsidP="00FD370E">
      <w:pPr>
        <w:shd w:val="clear" w:color="auto" w:fill="FFFFFF"/>
        <w:tabs>
          <w:tab w:val="left" w:pos="403"/>
        </w:tabs>
        <w:jc w:val="both"/>
        <w:rPr>
          <w:spacing w:val="-8"/>
          <w:sz w:val="20"/>
        </w:rPr>
      </w:pPr>
      <w:r>
        <w:rPr>
          <w:spacing w:val="-8"/>
          <w:sz w:val="20"/>
        </w:rPr>
        <w:tab/>
        <w:t xml:space="preserve">4.6. </w:t>
      </w:r>
      <w:r w:rsidR="003C3764" w:rsidRPr="003C3764">
        <w:rPr>
          <w:spacing w:val="-8"/>
          <w:sz w:val="20"/>
        </w:rPr>
        <w:t>При уклонении Участника долевого строительства от принятия Объекта долевого строительства в предусмотренные в п. 4.4</w:t>
      </w:r>
      <w:r w:rsidR="0020631C">
        <w:rPr>
          <w:spacing w:val="-8"/>
          <w:sz w:val="20"/>
        </w:rPr>
        <w:t>, 4.5.</w:t>
      </w:r>
      <w:r w:rsidR="003C3764" w:rsidRPr="003C3764">
        <w:rPr>
          <w:spacing w:val="-8"/>
          <w:sz w:val="20"/>
        </w:rPr>
        <w:t xml:space="preserve"> настоящего Договора сроки или при необоснованном отказе Участника долевого строительства от принятия Объекта долевого строительства, Застройщик в порядке, установленном законодательством вправе составить односторонний акт о передаче объекта долевого строительства.</w:t>
      </w:r>
      <w:r>
        <w:rPr>
          <w:spacing w:val="-8"/>
          <w:sz w:val="20"/>
        </w:rPr>
        <w:t xml:space="preserve">. При этом риск случайной гибели Объекта долевого строительства, а также обязательство по содержанию Объекта долевого строительства, признаются перешедшими к Участнику долевого строительства со дня составления предусмотренного настоящим пунктом одностороннего акта о передаче объекта долевого строительства. </w:t>
      </w:r>
    </w:p>
    <w:p w:rsidR="00C30940" w:rsidRPr="008A07BC" w:rsidRDefault="00C30940" w:rsidP="00C30940">
      <w:pPr>
        <w:shd w:val="clear" w:color="auto" w:fill="FFFFFF"/>
        <w:jc w:val="center"/>
        <w:rPr>
          <w:b/>
          <w:spacing w:val="-1"/>
          <w:sz w:val="20"/>
        </w:rPr>
      </w:pPr>
    </w:p>
    <w:p w:rsidR="00C30940" w:rsidRPr="008A07BC" w:rsidRDefault="00C30940" w:rsidP="00C30940">
      <w:pPr>
        <w:shd w:val="clear" w:color="auto" w:fill="FFFFFF"/>
        <w:jc w:val="center"/>
        <w:rPr>
          <w:b/>
          <w:spacing w:val="-1"/>
          <w:sz w:val="20"/>
        </w:rPr>
      </w:pPr>
      <w:r w:rsidRPr="008A07BC">
        <w:rPr>
          <w:b/>
          <w:spacing w:val="-1"/>
          <w:sz w:val="20"/>
        </w:rPr>
        <w:t xml:space="preserve">5. Права и обязанности Застройщика, Участника долевого строительства </w:t>
      </w:r>
    </w:p>
    <w:p w:rsidR="00C30940" w:rsidRPr="008A07BC" w:rsidRDefault="00C30940" w:rsidP="00C30940">
      <w:pPr>
        <w:shd w:val="clear" w:color="auto" w:fill="FFFFFF"/>
        <w:tabs>
          <w:tab w:val="left" w:pos="403"/>
        </w:tabs>
        <w:ind w:firstLine="709"/>
        <w:jc w:val="both"/>
        <w:rPr>
          <w:b/>
          <w:spacing w:val="-8"/>
          <w:sz w:val="20"/>
        </w:rPr>
      </w:pPr>
      <w:r w:rsidRPr="008A07BC">
        <w:rPr>
          <w:b/>
          <w:spacing w:val="-8"/>
          <w:sz w:val="20"/>
        </w:rPr>
        <w:t>5.1. Застройщик вправе \ обязуется:</w:t>
      </w:r>
    </w:p>
    <w:p w:rsidR="00C30940" w:rsidRPr="008A07BC" w:rsidRDefault="00C30940" w:rsidP="00C30940">
      <w:pPr>
        <w:shd w:val="clear" w:color="auto" w:fill="FFFFFF"/>
        <w:tabs>
          <w:tab w:val="left" w:pos="403"/>
        </w:tabs>
        <w:ind w:firstLine="709"/>
        <w:jc w:val="both"/>
        <w:rPr>
          <w:spacing w:val="1"/>
          <w:sz w:val="20"/>
        </w:rPr>
      </w:pPr>
      <w:r w:rsidRPr="008A07BC">
        <w:rPr>
          <w:spacing w:val="-8"/>
          <w:sz w:val="20"/>
        </w:rPr>
        <w:t xml:space="preserve">5.1.1. Построить и ввести в эксплуатацию </w:t>
      </w:r>
      <w:r w:rsidRPr="008A07BC">
        <w:rPr>
          <w:spacing w:val="1"/>
          <w:sz w:val="20"/>
        </w:rPr>
        <w:t xml:space="preserve">Жилой дом. </w:t>
      </w:r>
    </w:p>
    <w:p w:rsidR="00C30940" w:rsidRPr="008A07BC" w:rsidRDefault="00C30940" w:rsidP="00C30940">
      <w:pPr>
        <w:shd w:val="clear" w:color="auto" w:fill="FFFFFF"/>
        <w:tabs>
          <w:tab w:val="left" w:pos="403"/>
        </w:tabs>
        <w:ind w:firstLine="709"/>
        <w:jc w:val="both"/>
        <w:rPr>
          <w:spacing w:val="-1"/>
          <w:sz w:val="20"/>
        </w:rPr>
      </w:pPr>
      <w:r w:rsidRPr="008A07BC">
        <w:rPr>
          <w:spacing w:val="2"/>
          <w:sz w:val="20"/>
        </w:rPr>
        <w:t xml:space="preserve">5.1.2. Использовать денежные средства, уплачиваемые Участником долевого строительства в счет цены Договора, исключительно в целях строительства Жилого дома в соответствии с проектной </w:t>
      </w:r>
      <w:r w:rsidRPr="008A07BC">
        <w:rPr>
          <w:spacing w:val="-1"/>
          <w:sz w:val="20"/>
        </w:rPr>
        <w:t>документацией и требованиями законодательства об участии в долевом строительстве многоквартирных домов.</w:t>
      </w:r>
    </w:p>
    <w:p w:rsidR="00C30940" w:rsidRPr="008A07BC" w:rsidRDefault="00C30940" w:rsidP="00C30940">
      <w:pPr>
        <w:shd w:val="clear" w:color="auto" w:fill="FFFFFF"/>
        <w:tabs>
          <w:tab w:val="left" w:pos="403"/>
        </w:tabs>
        <w:ind w:left="14" w:right="-18" w:firstLine="709"/>
        <w:jc w:val="both"/>
        <w:rPr>
          <w:spacing w:val="-1"/>
          <w:sz w:val="20"/>
        </w:rPr>
      </w:pPr>
      <w:r w:rsidRPr="008A07BC">
        <w:rPr>
          <w:spacing w:val="-1"/>
          <w:sz w:val="20"/>
        </w:rPr>
        <w:t>5.1.3. Вести обособленный учет поступления и расходования денежных средств Участника долевого строительства</w:t>
      </w:r>
      <w:r w:rsidRPr="008A07BC">
        <w:rPr>
          <w:spacing w:val="4"/>
          <w:sz w:val="20"/>
        </w:rPr>
        <w:t>.</w:t>
      </w:r>
    </w:p>
    <w:p w:rsidR="00222B5B" w:rsidRPr="00222B5B" w:rsidRDefault="00222B5B" w:rsidP="00222B5B">
      <w:pPr>
        <w:shd w:val="clear" w:color="auto" w:fill="FFFFFF"/>
        <w:tabs>
          <w:tab w:val="left" w:pos="662"/>
        </w:tabs>
        <w:ind w:left="14" w:right="-18" w:firstLine="709"/>
        <w:jc w:val="both"/>
        <w:rPr>
          <w:sz w:val="20"/>
        </w:rPr>
      </w:pPr>
      <w:r w:rsidRPr="008A07BC">
        <w:rPr>
          <w:spacing w:val="-1"/>
          <w:sz w:val="20"/>
        </w:rPr>
        <w:t xml:space="preserve">5.1.4. </w:t>
      </w:r>
      <w:r w:rsidRPr="008A07BC">
        <w:rPr>
          <w:spacing w:val="4"/>
          <w:sz w:val="20"/>
        </w:rPr>
        <w:t xml:space="preserve">После получения разрешения на ввод Жилого дома в эксплуатацию, в установленные договором сроки   передать Участнику долевого строительства по акту приема-передачи Объект долевого строительства, качество </w:t>
      </w:r>
      <w:r w:rsidRPr="008A07BC">
        <w:rPr>
          <w:sz w:val="20"/>
        </w:rPr>
        <w:t xml:space="preserve">которого соответствует </w:t>
      </w:r>
      <w:r w:rsidRPr="008A07BC">
        <w:rPr>
          <w:spacing w:val="-1"/>
          <w:sz w:val="20"/>
        </w:rPr>
        <w:t xml:space="preserve">условиям </w:t>
      </w:r>
      <w:r w:rsidRPr="008A07BC">
        <w:rPr>
          <w:sz w:val="20"/>
        </w:rPr>
        <w:t>Договора</w:t>
      </w:r>
      <w:r w:rsidRPr="00222B5B">
        <w:rPr>
          <w:sz w:val="20"/>
        </w:rPr>
        <w:t xml:space="preserve">, обязательным требованиям технических регламентов, проектной документации и </w:t>
      </w:r>
      <w:r w:rsidRPr="00222B5B">
        <w:rPr>
          <w:spacing w:val="-1"/>
          <w:sz w:val="20"/>
        </w:rPr>
        <w:t xml:space="preserve">градостроительных регламентов, </w:t>
      </w:r>
      <w:r w:rsidRPr="00222B5B">
        <w:rPr>
          <w:sz w:val="20"/>
        </w:rPr>
        <w:t xml:space="preserve">Стандарту организации СТО 25.01.2018, </w:t>
      </w:r>
      <w:r w:rsidRPr="00222B5B">
        <w:rPr>
          <w:spacing w:val="-1"/>
          <w:sz w:val="20"/>
        </w:rPr>
        <w:t>а также иным обязательным требованиям применение которых на обязательной основе прямо предусмотрено действующим законодательством.</w:t>
      </w:r>
    </w:p>
    <w:p w:rsidR="00C30940" w:rsidRPr="008A07BC" w:rsidRDefault="00C30940" w:rsidP="00C30940">
      <w:pPr>
        <w:shd w:val="clear" w:color="auto" w:fill="FFFFFF"/>
        <w:tabs>
          <w:tab w:val="left" w:pos="480"/>
        </w:tabs>
        <w:ind w:left="38" w:right="-18" w:firstLine="709"/>
        <w:jc w:val="both"/>
        <w:rPr>
          <w:spacing w:val="-1"/>
          <w:sz w:val="20"/>
        </w:rPr>
      </w:pPr>
      <w:r w:rsidRPr="008A07BC">
        <w:rPr>
          <w:spacing w:val="3"/>
          <w:sz w:val="20"/>
        </w:rPr>
        <w:t xml:space="preserve">5.1.5. </w:t>
      </w:r>
      <w:r w:rsidRPr="008A07BC">
        <w:rPr>
          <w:spacing w:val="4"/>
          <w:sz w:val="20"/>
        </w:rPr>
        <w:t xml:space="preserve">В случае, если строительство Жилого дома не может быть завершено в предусмотренный </w:t>
      </w:r>
      <w:r w:rsidRPr="008A07BC">
        <w:rPr>
          <w:spacing w:val="6"/>
          <w:sz w:val="20"/>
        </w:rPr>
        <w:t xml:space="preserve">настоящим Договором срок, Застройщик не позднее чем за 2 (два) месяца до истечения </w:t>
      </w:r>
      <w:r w:rsidRPr="008A07BC">
        <w:rPr>
          <w:sz w:val="20"/>
        </w:rPr>
        <w:t xml:space="preserve">указанного срока обязан направить Участнику долевого строительства соответствующую </w:t>
      </w:r>
      <w:r w:rsidRPr="008A07BC">
        <w:rPr>
          <w:spacing w:val="-1"/>
          <w:sz w:val="20"/>
        </w:rPr>
        <w:t>информацию и предложение об изменении условий настоящего Договора.</w:t>
      </w:r>
    </w:p>
    <w:p w:rsidR="00C30940" w:rsidRPr="008A07BC" w:rsidRDefault="00C30940" w:rsidP="00C30940">
      <w:pPr>
        <w:shd w:val="clear" w:color="auto" w:fill="FFFFFF"/>
        <w:tabs>
          <w:tab w:val="left" w:pos="480"/>
        </w:tabs>
        <w:ind w:left="38" w:right="-18" w:firstLine="709"/>
        <w:jc w:val="both"/>
        <w:rPr>
          <w:spacing w:val="-1"/>
          <w:sz w:val="20"/>
        </w:rPr>
      </w:pPr>
      <w:r w:rsidRPr="008A07BC">
        <w:rPr>
          <w:spacing w:val="-1"/>
          <w:sz w:val="20"/>
        </w:rPr>
        <w:t>5.1.6. Незамедлительно информировать Участника долевого строительства о всех случаях, которые могут стать основанием для прекращения Догово</w:t>
      </w:r>
      <w:r w:rsidR="00D76C7E">
        <w:rPr>
          <w:spacing w:val="-1"/>
          <w:sz w:val="20"/>
        </w:rPr>
        <w:t>ра, в соответствии с разделом 11</w:t>
      </w:r>
      <w:r w:rsidRPr="008A07BC">
        <w:rPr>
          <w:spacing w:val="-1"/>
          <w:sz w:val="20"/>
        </w:rPr>
        <w:t xml:space="preserve"> Договора.</w:t>
      </w:r>
    </w:p>
    <w:p w:rsidR="00C30940" w:rsidRPr="008A07BC" w:rsidRDefault="00C30940" w:rsidP="005F5D46">
      <w:pPr>
        <w:shd w:val="clear" w:color="auto" w:fill="FFFFFF"/>
        <w:tabs>
          <w:tab w:val="left" w:pos="403"/>
        </w:tabs>
        <w:ind w:firstLine="709"/>
        <w:jc w:val="center"/>
        <w:rPr>
          <w:b/>
          <w:sz w:val="20"/>
        </w:rPr>
      </w:pPr>
      <w:r w:rsidRPr="008A07BC">
        <w:rPr>
          <w:b/>
          <w:spacing w:val="-9"/>
          <w:sz w:val="20"/>
        </w:rPr>
        <w:t>5.</w:t>
      </w:r>
      <w:r w:rsidR="008C329E">
        <w:rPr>
          <w:b/>
          <w:spacing w:val="-9"/>
          <w:sz w:val="20"/>
        </w:rPr>
        <w:t>2</w:t>
      </w:r>
      <w:r w:rsidRPr="008A07BC">
        <w:rPr>
          <w:b/>
          <w:spacing w:val="-9"/>
          <w:sz w:val="20"/>
        </w:rPr>
        <w:t>.</w:t>
      </w:r>
      <w:r w:rsidRPr="008A07BC">
        <w:rPr>
          <w:b/>
          <w:sz w:val="20"/>
        </w:rPr>
        <w:t xml:space="preserve"> </w:t>
      </w:r>
      <w:r w:rsidRPr="008A07BC">
        <w:rPr>
          <w:b/>
          <w:spacing w:val="-1"/>
          <w:sz w:val="20"/>
        </w:rPr>
        <w:t>Участник долевого строительства вправе \ обязуется:</w:t>
      </w:r>
    </w:p>
    <w:p w:rsidR="00C30940" w:rsidRPr="008A07BC" w:rsidRDefault="008C329E" w:rsidP="00C30940">
      <w:pPr>
        <w:shd w:val="clear" w:color="auto" w:fill="FFFFFF"/>
        <w:tabs>
          <w:tab w:val="left" w:leader="underscore" w:pos="5160"/>
          <w:tab w:val="left" w:leader="underscore" w:pos="6173"/>
        </w:tabs>
        <w:ind w:firstLine="709"/>
        <w:jc w:val="both"/>
        <w:rPr>
          <w:sz w:val="20"/>
        </w:rPr>
      </w:pPr>
      <w:r>
        <w:rPr>
          <w:spacing w:val="-5"/>
          <w:sz w:val="20"/>
        </w:rPr>
        <w:t>5.2</w:t>
      </w:r>
      <w:r w:rsidR="00C30940" w:rsidRPr="008A07BC">
        <w:rPr>
          <w:spacing w:val="-5"/>
          <w:sz w:val="20"/>
        </w:rPr>
        <w:t>.1.</w:t>
      </w:r>
      <w:r w:rsidR="00C30940" w:rsidRPr="008A07BC">
        <w:rPr>
          <w:spacing w:val="6"/>
          <w:sz w:val="20"/>
        </w:rPr>
        <w:t xml:space="preserve"> Уплатить цену Договора в порядке и сроки, установленные разделом 3 Договора.</w:t>
      </w:r>
    </w:p>
    <w:p w:rsidR="00C30940" w:rsidRPr="008A07BC" w:rsidRDefault="008C329E" w:rsidP="00C30940">
      <w:pPr>
        <w:shd w:val="clear" w:color="auto" w:fill="FFFFFF"/>
        <w:tabs>
          <w:tab w:val="left" w:pos="9202"/>
        </w:tabs>
        <w:ind w:firstLine="709"/>
        <w:jc w:val="both"/>
        <w:rPr>
          <w:spacing w:val="-5"/>
          <w:sz w:val="20"/>
        </w:rPr>
      </w:pPr>
      <w:r>
        <w:rPr>
          <w:spacing w:val="7"/>
          <w:sz w:val="20"/>
        </w:rPr>
        <w:t>5.2</w:t>
      </w:r>
      <w:r w:rsidR="00C30940" w:rsidRPr="008A07BC">
        <w:rPr>
          <w:spacing w:val="7"/>
          <w:sz w:val="20"/>
        </w:rPr>
        <w:t>.2. Принять от Застройщика Объект долевого строительства по акту приема</w:t>
      </w:r>
      <w:r w:rsidR="00DD5858">
        <w:rPr>
          <w:spacing w:val="7"/>
          <w:sz w:val="20"/>
        </w:rPr>
        <w:t xml:space="preserve"> </w:t>
      </w:r>
      <w:r w:rsidR="00C30940" w:rsidRPr="008A07BC">
        <w:rPr>
          <w:spacing w:val="7"/>
          <w:sz w:val="20"/>
        </w:rPr>
        <w:t>-</w:t>
      </w:r>
      <w:r w:rsidR="00DD5858">
        <w:rPr>
          <w:spacing w:val="7"/>
          <w:sz w:val="20"/>
        </w:rPr>
        <w:t xml:space="preserve"> </w:t>
      </w:r>
      <w:r w:rsidR="00C30940" w:rsidRPr="008A07BC">
        <w:rPr>
          <w:spacing w:val="7"/>
          <w:sz w:val="20"/>
        </w:rPr>
        <w:t xml:space="preserve">передачи не позднее </w:t>
      </w:r>
      <w:r w:rsidR="00DD5858">
        <w:rPr>
          <w:spacing w:val="1"/>
          <w:sz w:val="20"/>
        </w:rPr>
        <w:t>10</w:t>
      </w:r>
      <w:r w:rsidR="00C30940" w:rsidRPr="008A07BC">
        <w:rPr>
          <w:spacing w:val="1"/>
          <w:sz w:val="20"/>
        </w:rPr>
        <w:t xml:space="preserve"> дней с</w:t>
      </w:r>
      <w:r w:rsidR="00DD5858">
        <w:rPr>
          <w:spacing w:val="1"/>
          <w:sz w:val="20"/>
        </w:rPr>
        <w:t>о дня</w:t>
      </w:r>
      <w:r w:rsidR="00C30940" w:rsidRPr="008A07BC">
        <w:rPr>
          <w:spacing w:val="1"/>
          <w:sz w:val="20"/>
        </w:rPr>
        <w:t xml:space="preserve"> получения от Застройщика</w:t>
      </w:r>
      <w:r w:rsidR="00DD5858">
        <w:rPr>
          <w:spacing w:val="1"/>
          <w:sz w:val="20"/>
        </w:rPr>
        <w:t xml:space="preserve"> на подпись акта приема-передачи</w:t>
      </w:r>
      <w:r w:rsidR="00C30940" w:rsidRPr="008A07BC">
        <w:rPr>
          <w:spacing w:val="1"/>
          <w:sz w:val="20"/>
        </w:rPr>
        <w:t>.</w:t>
      </w:r>
    </w:p>
    <w:p w:rsidR="00222B5B" w:rsidRPr="008A07BC" w:rsidRDefault="00222B5B" w:rsidP="00222B5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7"/>
          <w:sz w:val="20"/>
        </w:rPr>
      </w:pPr>
      <w:r>
        <w:rPr>
          <w:spacing w:val="3"/>
          <w:sz w:val="20"/>
        </w:rPr>
        <w:t>5.3</w:t>
      </w:r>
      <w:r w:rsidRPr="008A07BC">
        <w:rPr>
          <w:spacing w:val="3"/>
          <w:sz w:val="20"/>
        </w:rPr>
        <w:t xml:space="preserve">. Участник долевого строительства до подписания акта приема-передачи Объекта долевого </w:t>
      </w:r>
      <w:r w:rsidRPr="008A07BC">
        <w:rPr>
          <w:spacing w:val="5"/>
          <w:sz w:val="20"/>
        </w:rPr>
        <w:t xml:space="preserve">строительства вправе по своему выбору потребовать от Застройщика составления акта, в котором указывается </w:t>
      </w:r>
      <w:r w:rsidRPr="008A07BC">
        <w:rPr>
          <w:spacing w:val="1"/>
          <w:sz w:val="20"/>
        </w:rPr>
        <w:t xml:space="preserve">несоответствие Объекта долевого строительства </w:t>
      </w:r>
      <w:r w:rsidRPr="00222B5B">
        <w:rPr>
          <w:spacing w:val="1"/>
          <w:sz w:val="20"/>
        </w:rPr>
        <w:t xml:space="preserve">обязательным требованиям технических регламентов, </w:t>
      </w:r>
      <w:r w:rsidRPr="00222B5B">
        <w:rPr>
          <w:spacing w:val="-1"/>
          <w:sz w:val="20"/>
        </w:rPr>
        <w:t xml:space="preserve">проектной документации и градостроительных регламентов, </w:t>
      </w:r>
      <w:r w:rsidRPr="00222B5B">
        <w:rPr>
          <w:sz w:val="20"/>
        </w:rPr>
        <w:t xml:space="preserve">Стандарту организации СТО 25.01.2018, </w:t>
      </w:r>
      <w:r w:rsidRPr="008A07BC">
        <w:rPr>
          <w:spacing w:val="-1"/>
          <w:sz w:val="20"/>
        </w:rPr>
        <w:t xml:space="preserve">а также иным обязательным требованиям и требованиям Договора, и отказаться от подписания акта приема-передачи Объекта </w:t>
      </w:r>
      <w:r w:rsidRPr="008A07BC">
        <w:rPr>
          <w:sz w:val="20"/>
        </w:rPr>
        <w:t>долевого строительства до исполнения Застройщиком обязанностей:</w:t>
      </w:r>
    </w:p>
    <w:p w:rsidR="00C30940" w:rsidRPr="008A07BC" w:rsidRDefault="00C30940" w:rsidP="00C30940">
      <w:pPr>
        <w:widowControl w:val="0"/>
        <w:shd w:val="clear" w:color="auto" w:fill="FFFFFF"/>
        <w:tabs>
          <w:tab w:val="left" w:pos="0"/>
          <w:tab w:val="left" w:pos="178"/>
        </w:tabs>
        <w:autoSpaceDE w:val="0"/>
        <w:autoSpaceDN w:val="0"/>
        <w:adjustRightInd w:val="0"/>
        <w:ind w:firstLine="709"/>
        <w:jc w:val="both"/>
        <w:rPr>
          <w:sz w:val="20"/>
        </w:rPr>
      </w:pPr>
      <w:r w:rsidRPr="008A07BC">
        <w:rPr>
          <w:spacing w:val="-1"/>
          <w:sz w:val="20"/>
        </w:rPr>
        <w:t>по безвозмездному устранению недостатков в разумный срок;</w:t>
      </w:r>
    </w:p>
    <w:p w:rsidR="00C30940" w:rsidRPr="008A07BC" w:rsidRDefault="00C30940" w:rsidP="00C30940">
      <w:pPr>
        <w:widowControl w:val="0"/>
        <w:shd w:val="clear" w:color="auto" w:fill="FFFFFF"/>
        <w:tabs>
          <w:tab w:val="left" w:pos="0"/>
          <w:tab w:val="left" w:pos="178"/>
        </w:tabs>
        <w:autoSpaceDE w:val="0"/>
        <w:autoSpaceDN w:val="0"/>
        <w:adjustRightInd w:val="0"/>
        <w:ind w:firstLine="709"/>
        <w:jc w:val="both"/>
        <w:rPr>
          <w:sz w:val="20"/>
        </w:rPr>
      </w:pPr>
      <w:r w:rsidRPr="008A07BC">
        <w:rPr>
          <w:spacing w:val="-1"/>
          <w:sz w:val="20"/>
        </w:rPr>
        <w:t>и/или соразмерному уменьшению цены настоящего Договора;</w:t>
      </w:r>
    </w:p>
    <w:p w:rsidR="00C30940" w:rsidRPr="008A07BC" w:rsidRDefault="00C30940" w:rsidP="00C30940">
      <w:pPr>
        <w:widowControl w:val="0"/>
        <w:shd w:val="clear" w:color="auto" w:fill="FFFFFF"/>
        <w:tabs>
          <w:tab w:val="left" w:pos="0"/>
          <w:tab w:val="left" w:pos="178"/>
        </w:tabs>
        <w:autoSpaceDE w:val="0"/>
        <w:autoSpaceDN w:val="0"/>
        <w:adjustRightInd w:val="0"/>
        <w:ind w:firstLine="709"/>
        <w:jc w:val="both"/>
        <w:rPr>
          <w:spacing w:val="-2"/>
          <w:sz w:val="20"/>
        </w:rPr>
      </w:pPr>
      <w:r w:rsidRPr="008A07BC">
        <w:rPr>
          <w:spacing w:val="-2"/>
          <w:sz w:val="20"/>
        </w:rPr>
        <w:t>и/или возмещению своих расходов на устранение недостатков.</w:t>
      </w:r>
    </w:p>
    <w:p w:rsidR="00C30940" w:rsidRDefault="008C329E" w:rsidP="00C30940">
      <w:pPr>
        <w:widowControl w:val="0"/>
        <w:shd w:val="clear" w:color="auto" w:fill="FFFFFF"/>
        <w:tabs>
          <w:tab w:val="left" w:pos="0"/>
          <w:tab w:val="left" w:pos="178"/>
        </w:tabs>
        <w:autoSpaceDE w:val="0"/>
        <w:autoSpaceDN w:val="0"/>
        <w:adjustRightInd w:val="0"/>
        <w:ind w:firstLine="709"/>
        <w:jc w:val="both"/>
        <w:rPr>
          <w:spacing w:val="-2"/>
          <w:sz w:val="20"/>
        </w:rPr>
      </w:pPr>
      <w:r>
        <w:rPr>
          <w:spacing w:val="-2"/>
          <w:sz w:val="20"/>
        </w:rPr>
        <w:t>5.4</w:t>
      </w:r>
      <w:r w:rsidR="00C30940" w:rsidRPr="008A07BC">
        <w:rPr>
          <w:spacing w:val="-2"/>
          <w:sz w:val="20"/>
        </w:rPr>
        <w:t>. До подписания акта приема-передачи самостоятельно не производить перепланировку и переоборудование (переустройство) объекта долевого строительства.</w:t>
      </w:r>
    </w:p>
    <w:p w:rsidR="00C30940" w:rsidRPr="008A07BC" w:rsidRDefault="001F37AC" w:rsidP="001F3B4C">
      <w:pPr>
        <w:ind w:firstLine="720"/>
        <w:jc w:val="both"/>
        <w:rPr>
          <w:b/>
          <w:spacing w:val="-1"/>
          <w:sz w:val="20"/>
        </w:rPr>
      </w:pPr>
      <w:r w:rsidRPr="009A2288">
        <w:rPr>
          <w:color w:val="7030A0"/>
          <w:spacing w:val="-2"/>
          <w:sz w:val="20"/>
        </w:rPr>
        <w:t xml:space="preserve">   </w:t>
      </w:r>
    </w:p>
    <w:p w:rsidR="00C30940" w:rsidRPr="008A07BC" w:rsidRDefault="00C30940" w:rsidP="00C30940">
      <w:pPr>
        <w:shd w:val="clear" w:color="auto" w:fill="FFFFFF"/>
        <w:jc w:val="center"/>
        <w:rPr>
          <w:b/>
          <w:spacing w:val="-1"/>
          <w:sz w:val="20"/>
        </w:rPr>
      </w:pPr>
      <w:r w:rsidRPr="008A07BC">
        <w:rPr>
          <w:b/>
          <w:spacing w:val="-1"/>
          <w:sz w:val="20"/>
        </w:rPr>
        <w:lastRenderedPageBreak/>
        <w:t>6. Гарантийный срок</w:t>
      </w:r>
    </w:p>
    <w:p w:rsidR="00C30940" w:rsidRPr="008A07BC" w:rsidRDefault="00C30940" w:rsidP="00C30940">
      <w:pPr>
        <w:ind w:firstLine="709"/>
        <w:jc w:val="both"/>
        <w:rPr>
          <w:sz w:val="20"/>
        </w:rPr>
      </w:pPr>
      <w:r w:rsidRPr="008A07BC">
        <w:rPr>
          <w:sz w:val="20"/>
        </w:rPr>
        <w:t xml:space="preserve">6.1. Гарантийный срок на Объект долевого строительства, за исключением технологического и инженерного оборудования, устанавливается в течение 5 (пяти) лет. </w:t>
      </w:r>
    </w:p>
    <w:p w:rsidR="00C30940" w:rsidRPr="008A07BC" w:rsidRDefault="00C30940" w:rsidP="00C30940">
      <w:pPr>
        <w:ind w:right="-187" w:firstLine="709"/>
        <w:jc w:val="both"/>
        <w:rPr>
          <w:spacing w:val="-8"/>
          <w:sz w:val="20"/>
        </w:rPr>
      </w:pPr>
      <w:r w:rsidRPr="008A07BC">
        <w:rPr>
          <w:sz w:val="20"/>
        </w:rPr>
        <w:t xml:space="preserve"> </w:t>
      </w:r>
      <w:r w:rsidRPr="008A07BC">
        <w:rPr>
          <w:spacing w:val="1"/>
          <w:sz w:val="20"/>
        </w:rPr>
        <w:t>Указанный г</w:t>
      </w:r>
      <w:r w:rsidRPr="008A07BC">
        <w:rPr>
          <w:sz w:val="20"/>
        </w:rPr>
        <w:t>арантийный срок</w:t>
      </w:r>
      <w:r w:rsidRPr="008A07BC">
        <w:rPr>
          <w:spacing w:val="1"/>
          <w:sz w:val="20"/>
        </w:rPr>
        <w:t xml:space="preserve"> исчисляется со дня передачи Объекта долевого строительства Участнику </w:t>
      </w:r>
      <w:r w:rsidRPr="008A07BC">
        <w:rPr>
          <w:sz w:val="20"/>
        </w:rPr>
        <w:t>долевого строительства (или со дня составления в установленном порядке одностороннего акта о передаче).</w:t>
      </w:r>
    </w:p>
    <w:p w:rsidR="00C30940" w:rsidRPr="008A07BC" w:rsidRDefault="00C30940" w:rsidP="00C30940">
      <w:pPr>
        <w:shd w:val="clear" w:color="auto" w:fill="FFFFFF"/>
        <w:tabs>
          <w:tab w:val="left" w:pos="403"/>
        </w:tabs>
        <w:ind w:firstLine="709"/>
        <w:jc w:val="both"/>
        <w:rPr>
          <w:sz w:val="20"/>
        </w:rPr>
      </w:pPr>
      <w:r w:rsidRPr="008A07BC">
        <w:rPr>
          <w:spacing w:val="1"/>
          <w:sz w:val="20"/>
        </w:rPr>
        <w:t xml:space="preserve">6.2. </w:t>
      </w:r>
      <w:r w:rsidRPr="008A07BC">
        <w:rPr>
          <w:sz w:val="20"/>
        </w:rPr>
        <w:t>Гарантийный срок на технологическое и инженерное оборудование, входящее в состав Объекта долевого строительства, устанавливается в течение 3 (трех) лет.</w:t>
      </w:r>
    </w:p>
    <w:p w:rsidR="00C30940" w:rsidRPr="008A07BC" w:rsidRDefault="00C30940" w:rsidP="00C30940">
      <w:pPr>
        <w:ind w:right="-187" w:firstLine="709"/>
        <w:jc w:val="both"/>
        <w:rPr>
          <w:spacing w:val="5"/>
          <w:sz w:val="20"/>
        </w:rPr>
      </w:pPr>
      <w:r w:rsidRPr="008A07BC">
        <w:rPr>
          <w:spacing w:val="1"/>
          <w:sz w:val="20"/>
        </w:rPr>
        <w:t>Указанный г</w:t>
      </w:r>
      <w:r w:rsidRPr="008A07BC">
        <w:rPr>
          <w:sz w:val="20"/>
        </w:rPr>
        <w:t>арантийный срок</w:t>
      </w:r>
      <w:r w:rsidRPr="008A07BC">
        <w:rPr>
          <w:spacing w:val="1"/>
          <w:sz w:val="20"/>
        </w:rPr>
        <w:t xml:space="preserve"> исчисляется со дня подписания </w:t>
      </w:r>
      <w:r w:rsidRPr="008A07BC">
        <w:rPr>
          <w:spacing w:val="4"/>
          <w:sz w:val="20"/>
        </w:rPr>
        <w:t xml:space="preserve">акта приема-передачи </w:t>
      </w:r>
      <w:r w:rsidRPr="008A07BC">
        <w:rPr>
          <w:sz w:val="20"/>
        </w:rPr>
        <w:t>Объекта долевого строительства (или со дня составления в установленном порядке одностороннего акта о передаче).</w:t>
      </w:r>
    </w:p>
    <w:p w:rsidR="00C30940" w:rsidRPr="008A07BC" w:rsidRDefault="00C30940" w:rsidP="00C30940">
      <w:pPr>
        <w:shd w:val="clear" w:color="auto" w:fill="FFFFFF"/>
        <w:tabs>
          <w:tab w:val="left" w:pos="403"/>
        </w:tabs>
        <w:ind w:firstLine="709"/>
        <w:jc w:val="both"/>
        <w:rPr>
          <w:spacing w:val="-1"/>
          <w:sz w:val="20"/>
        </w:rPr>
      </w:pPr>
      <w:r w:rsidRPr="008A07BC">
        <w:rPr>
          <w:spacing w:val="5"/>
          <w:sz w:val="20"/>
        </w:rPr>
        <w:t xml:space="preserve">6.3. Участник долевого строительства вправе предъявить Застройщику требования в связи с </w:t>
      </w:r>
      <w:r w:rsidRPr="008A07BC">
        <w:rPr>
          <w:spacing w:val="4"/>
          <w:sz w:val="20"/>
        </w:rPr>
        <w:t xml:space="preserve">ненадлежащим качеством Объекта долевого строительства при условии, если такое качество </w:t>
      </w:r>
      <w:r w:rsidRPr="008A07BC">
        <w:rPr>
          <w:spacing w:val="-1"/>
          <w:sz w:val="20"/>
        </w:rPr>
        <w:t>выявлено в течение гарантийного срока.</w:t>
      </w:r>
    </w:p>
    <w:p w:rsidR="00C30940" w:rsidRDefault="00C30940" w:rsidP="00C30940">
      <w:pPr>
        <w:shd w:val="clear" w:color="auto" w:fill="FFFFFF"/>
        <w:tabs>
          <w:tab w:val="left" w:pos="403"/>
        </w:tabs>
        <w:ind w:firstLine="709"/>
        <w:jc w:val="both"/>
        <w:rPr>
          <w:spacing w:val="-1"/>
          <w:sz w:val="20"/>
        </w:rPr>
      </w:pPr>
      <w:r w:rsidRPr="008A07BC">
        <w:rPr>
          <w:spacing w:val="-1"/>
          <w:sz w:val="20"/>
        </w:rPr>
        <w:t xml:space="preserve">6.4. Застройщик не несет ответственности за недостатки (дефекты) Объекта долевого строительства, возникшие в случаях, если в период действия гарантийного срока, указанного в п.6.1. настоящего договора, Участник долевого строительства самостоятельно произвел  планировку или реконструкцию Объекта долевого строительства, по отношению к проектным решениям, в том числе но не исключительно:  осуществил перенос внутренних перегородок, организовал проемы в стенах, изменил проектное положение сантехнических разводок и стояков, схемы электропроводки и т.д. </w:t>
      </w:r>
    </w:p>
    <w:p w:rsidR="007E2DE2" w:rsidRDefault="007E2DE2" w:rsidP="00C30940">
      <w:pPr>
        <w:shd w:val="clear" w:color="auto" w:fill="FFFFFF"/>
        <w:tabs>
          <w:tab w:val="left" w:pos="403"/>
        </w:tabs>
        <w:ind w:firstLine="709"/>
        <w:jc w:val="both"/>
        <w:rPr>
          <w:spacing w:val="-1"/>
          <w:sz w:val="20"/>
        </w:rPr>
      </w:pPr>
    </w:p>
    <w:p w:rsidR="00C30940" w:rsidRPr="008A07BC" w:rsidRDefault="00C30940" w:rsidP="00C30940">
      <w:pPr>
        <w:shd w:val="clear" w:color="auto" w:fill="FFFFFF"/>
        <w:jc w:val="center"/>
        <w:rPr>
          <w:b/>
          <w:sz w:val="20"/>
        </w:rPr>
      </w:pPr>
      <w:r w:rsidRPr="008A07BC">
        <w:rPr>
          <w:b/>
          <w:spacing w:val="-1"/>
          <w:sz w:val="20"/>
        </w:rPr>
        <w:t>7. Уступка прав требований по Договору</w:t>
      </w:r>
    </w:p>
    <w:p w:rsidR="00C30940" w:rsidRPr="008A07BC" w:rsidRDefault="00C30940" w:rsidP="00C30940">
      <w:pPr>
        <w:shd w:val="clear" w:color="auto" w:fill="FFFFFF"/>
        <w:tabs>
          <w:tab w:val="left" w:pos="413"/>
        </w:tabs>
        <w:ind w:left="10" w:firstLine="709"/>
        <w:jc w:val="both"/>
        <w:rPr>
          <w:sz w:val="20"/>
        </w:rPr>
      </w:pPr>
      <w:r w:rsidRPr="008A07BC">
        <w:rPr>
          <w:spacing w:val="-8"/>
          <w:sz w:val="20"/>
        </w:rPr>
        <w:t>7.1.</w:t>
      </w:r>
      <w:r w:rsidRPr="008A07BC">
        <w:rPr>
          <w:sz w:val="20"/>
        </w:rPr>
        <w:t xml:space="preserve"> Уступка </w:t>
      </w:r>
      <w:r w:rsidRPr="008A07BC">
        <w:rPr>
          <w:spacing w:val="-1"/>
          <w:sz w:val="20"/>
        </w:rPr>
        <w:t xml:space="preserve">Участником долевого строительства </w:t>
      </w:r>
      <w:r w:rsidRPr="008A07BC">
        <w:rPr>
          <w:sz w:val="20"/>
        </w:rPr>
        <w:t xml:space="preserve">прав требований по Договору подлежит обязательной государственной регистрации и </w:t>
      </w:r>
      <w:r w:rsidRPr="008A07BC">
        <w:rPr>
          <w:spacing w:val="-1"/>
          <w:sz w:val="20"/>
        </w:rPr>
        <w:t xml:space="preserve">допускается только </w:t>
      </w:r>
      <w:r w:rsidRPr="008A07BC">
        <w:rPr>
          <w:spacing w:val="7"/>
          <w:sz w:val="20"/>
        </w:rPr>
        <w:t xml:space="preserve">после уплаты им цены Договора или одновременно с переводом долга на нового участника </w:t>
      </w:r>
      <w:r w:rsidRPr="008A07BC">
        <w:rPr>
          <w:sz w:val="20"/>
        </w:rPr>
        <w:t>долевого строительства в порядке, установленном законодательством РФ.</w:t>
      </w:r>
    </w:p>
    <w:p w:rsidR="00C30940" w:rsidRPr="008A07BC" w:rsidRDefault="00C30940" w:rsidP="00C30940">
      <w:pPr>
        <w:shd w:val="clear" w:color="auto" w:fill="FFFFFF"/>
        <w:tabs>
          <w:tab w:val="left" w:pos="485"/>
        </w:tabs>
        <w:ind w:left="14" w:firstLine="709"/>
        <w:jc w:val="both"/>
        <w:rPr>
          <w:spacing w:val="-1"/>
          <w:sz w:val="20"/>
        </w:rPr>
      </w:pPr>
      <w:r w:rsidRPr="008A07BC">
        <w:rPr>
          <w:spacing w:val="-9"/>
          <w:sz w:val="20"/>
        </w:rPr>
        <w:t>7.2.</w:t>
      </w:r>
      <w:r w:rsidRPr="008A07BC">
        <w:rPr>
          <w:sz w:val="20"/>
        </w:rPr>
        <w:t xml:space="preserve"> </w:t>
      </w:r>
      <w:r w:rsidRPr="008A07BC">
        <w:rPr>
          <w:spacing w:val="5"/>
          <w:sz w:val="20"/>
        </w:rPr>
        <w:t xml:space="preserve">Уступка Участником долевого строительства прав требований по настоящему Договору </w:t>
      </w:r>
      <w:r w:rsidRPr="008A07BC">
        <w:rPr>
          <w:spacing w:val="-1"/>
          <w:sz w:val="20"/>
        </w:rPr>
        <w:t>допускается с момента государственной регистрации Договора до момента подписания акта приема-передачи Объекта долевого строительства.</w:t>
      </w:r>
    </w:p>
    <w:p w:rsidR="00C30940" w:rsidRPr="008A07BC" w:rsidRDefault="00C30940" w:rsidP="00C30940">
      <w:pPr>
        <w:shd w:val="clear" w:color="auto" w:fill="FFFFFF"/>
        <w:tabs>
          <w:tab w:val="left" w:pos="485"/>
        </w:tabs>
        <w:ind w:left="14" w:firstLine="709"/>
        <w:jc w:val="both"/>
        <w:rPr>
          <w:sz w:val="20"/>
        </w:rPr>
      </w:pPr>
      <w:r w:rsidRPr="008A07BC">
        <w:rPr>
          <w:sz w:val="20"/>
        </w:rPr>
        <w:t xml:space="preserve">7.3. </w:t>
      </w:r>
      <w:r w:rsidRPr="008A07BC">
        <w:rPr>
          <w:spacing w:val="-1"/>
          <w:sz w:val="20"/>
        </w:rPr>
        <w:t xml:space="preserve">Участник долевого строительства, в случае уступки права требования по настоящему Договору другому лицу, обязан письменно уведомить Застройщика о состоявшейся уступке </w:t>
      </w:r>
      <w:r w:rsidRPr="008A07BC">
        <w:rPr>
          <w:sz w:val="20"/>
        </w:rPr>
        <w:t>и передать ему копию зарегистрированного соглашения об уступке в течении 10-ти дней со дня государственной регистрации указанного соглашения.</w:t>
      </w:r>
    </w:p>
    <w:p w:rsidR="005C3877" w:rsidRDefault="005C3877" w:rsidP="005C3877">
      <w:pPr>
        <w:shd w:val="clear" w:color="auto" w:fill="FFFFFF"/>
        <w:ind w:left="14" w:firstLine="709"/>
        <w:jc w:val="both"/>
        <w:rPr>
          <w:color w:val="0000CC"/>
          <w:sz w:val="20"/>
        </w:rPr>
      </w:pPr>
      <w:r>
        <w:rPr>
          <w:color w:val="0000CC"/>
          <w:sz w:val="20"/>
        </w:rPr>
        <w:t>7.4. В порядке ст. 388 Гражданского кодекса РФ стороны договорились о запрете уступки в пользу юридических лиц и индивидуальных предпринимателей части права требования от Застройщика, в том числе в случаях когда право требования связано с личностью Участника долевого строительства как потребителя, неустоек, процентов и штрафов, любых выплат компенсационного характера и сопутствующих им расходов, прав на получение неденежного исполнения, в том числе, но не исключительно: права требования неустойки за нарушение срока сдачи/передачи объекта, неустойки за неисполнение требования потребителя в добровольном порядке, штрафа за неисполнение требования потребителя в добровольном порядке, возмещения морального вреда, расходов на проведение обследования объекта, расходов на юридическое сопровождение, возмещения денежных средств на устранение строительных недостатков, возмещение ущерба причиненного строительными недостатками и иные штрафные санкции, проценты за пользование денежными средствами и выплаты по претензиям потребителей.</w:t>
      </w:r>
    </w:p>
    <w:p w:rsidR="00215DDB" w:rsidRPr="008A07BC" w:rsidRDefault="00215DDB" w:rsidP="00E37F43">
      <w:pPr>
        <w:shd w:val="clear" w:color="auto" w:fill="FFFFFF"/>
        <w:tabs>
          <w:tab w:val="left" w:pos="158"/>
        </w:tabs>
        <w:ind w:left="28" w:firstLine="539"/>
        <w:jc w:val="both"/>
        <w:rPr>
          <w:sz w:val="20"/>
        </w:rPr>
      </w:pPr>
    </w:p>
    <w:p w:rsidR="00C30940" w:rsidRPr="008A07BC" w:rsidRDefault="00EA00CA" w:rsidP="00C30940">
      <w:pPr>
        <w:shd w:val="clear" w:color="auto" w:fill="FFFFFF"/>
        <w:tabs>
          <w:tab w:val="left" w:pos="0"/>
        </w:tabs>
        <w:jc w:val="center"/>
        <w:rPr>
          <w:b/>
          <w:sz w:val="20"/>
        </w:rPr>
      </w:pPr>
      <w:r>
        <w:rPr>
          <w:b/>
          <w:spacing w:val="-16"/>
          <w:sz w:val="20"/>
        </w:rPr>
        <w:t>8</w:t>
      </w:r>
      <w:r w:rsidR="00C30940" w:rsidRPr="008A07BC">
        <w:rPr>
          <w:b/>
          <w:spacing w:val="-16"/>
          <w:sz w:val="20"/>
        </w:rPr>
        <w:t>.</w:t>
      </w:r>
      <w:r w:rsidR="00C30940" w:rsidRPr="008A07BC">
        <w:rPr>
          <w:b/>
          <w:sz w:val="20"/>
        </w:rPr>
        <w:t xml:space="preserve"> </w:t>
      </w:r>
      <w:r w:rsidR="00C30940" w:rsidRPr="008A07BC">
        <w:rPr>
          <w:b/>
          <w:spacing w:val="-1"/>
          <w:sz w:val="20"/>
        </w:rPr>
        <w:t>Государственная регистрация Договора и права собственности</w:t>
      </w:r>
    </w:p>
    <w:p w:rsidR="00C30940" w:rsidRPr="008A07BC" w:rsidRDefault="00C30940" w:rsidP="00C30940">
      <w:pPr>
        <w:shd w:val="clear" w:color="auto" w:fill="FFFFFF"/>
        <w:jc w:val="center"/>
        <w:rPr>
          <w:b/>
          <w:spacing w:val="-1"/>
          <w:sz w:val="20"/>
        </w:rPr>
      </w:pPr>
      <w:r w:rsidRPr="008A07BC">
        <w:rPr>
          <w:b/>
          <w:spacing w:val="-1"/>
          <w:sz w:val="20"/>
        </w:rPr>
        <w:t>на Объект долевого строительства</w:t>
      </w:r>
    </w:p>
    <w:p w:rsidR="00C30940" w:rsidRPr="008A07BC" w:rsidRDefault="00EA00CA" w:rsidP="00C30940">
      <w:pPr>
        <w:shd w:val="clear" w:color="auto" w:fill="FFFFFF"/>
        <w:tabs>
          <w:tab w:val="left" w:pos="485"/>
        </w:tabs>
        <w:ind w:left="28" w:firstLine="709"/>
        <w:jc w:val="both"/>
        <w:rPr>
          <w:spacing w:val="-8"/>
          <w:sz w:val="20"/>
        </w:rPr>
      </w:pPr>
      <w:r>
        <w:rPr>
          <w:spacing w:val="-8"/>
          <w:sz w:val="20"/>
        </w:rPr>
        <w:t>8</w:t>
      </w:r>
      <w:r w:rsidR="00C30940" w:rsidRPr="008A07BC">
        <w:rPr>
          <w:spacing w:val="-8"/>
          <w:sz w:val="20"/>
        </w:rPr>
        <w:t>.1. Настоящий Договор подлежит государственной регистрации и считается заключенным с момента такой регистрации.</w:t>
      </w:r>
    </w:p>
    <w:p w:rsidR="00C30940" w:rsidRPr="008A07BC" w:rsidRDefault="00EA00CA" w:rsidP="00C30940">
      <w:pPr>
        <w:shd w:val="clear" w:color="auto" w:fill="FFFFFF"/>
        <w:tabs>
          <w:tab w:val="left" w:pos="485"/>
        </w:tabs>
        <w:ind w:left="28" w:firstLine="709"/>
        <w:jc w:val="both"/>
        <w:rPr>
          <w:spacing w:val="-8"/>
          <w:sz w:val="20"/>
        </w:rPr>
      </w:pPr>
      <w:r>
        <w:rPr>
          <w:spacing w:val="-8"/>
          <w:sz w:val="20"/>
        </w:rPr>
        <w:t>8</w:t>
      </w:r>
      <w:r w:rsidR="00C30940" w:rsidRPr="008A07BC">
        <w:rPr>
          <w:spacing w:val="-8"/>
          <w:sz w:val="20"/>
        </w:rPr>
        <w:t>.2. Участник долевого строительства, в течение 14 дней с даты подписания настоящего Договора, обязан обеспечить свою явку или явку своего уполномоченного представителя в согласованные с Застройщиком дату и время в Орган, осуществляющий государственную регистрацию прав на недвижимое имущество и сделок с ним и предоставить все необходимые для государственной регистрации настоящего договора документы.</w:t>
      </w:r>
    </w:p>
    <w:p w:rsidR="00C30940" w:rsidRPr="008A07BC" w:rsidRDefault="00EA00CA" w:rsidP="00C30940">
      <w:pPr>
        <w:shd w:val="clear" w:color="auto" w:fill="FFFFFF"/>
        <w:tabs>
          <w:tab w:val="left" w:pos="485"/>
        </w:tabs>
        <w:ind w:left="28" w:firstLine="709"/>
        <w:jc w:val="both"/>
        <w:rPr>
          <w:spacing w:val="-8"/>
          <w:sz w:val="20"/>
        </w:rPr>
      </w:pPr>
      <w:r>
        <w:rPr>
          <w:spacing w:val="-8"/>
          <w:sz w:val="20"/>
        </w:rPr>
        <w:t>8</w:t>
      </w:r>
      <w:r w:rsidR="00C30940" w:rsidRPr="008A07BC">
        <w:rPr>
          <w:spacing w:val="-8"/>
          <w:sz w:val="20"/>
        </w:rPr>
        <w:t>.3. В случае неявки Участника Долевого строительства в Орган осуществляющий государственную регистрацию прав на недвижимое имущество и сделок с ним, в согласованные с Застройщиком сроки, дату и время, понимая</w:t>
      </w:r>
      <w:r w:rsidR="005F5D46">
        <w:rPr>
          <w:spacing w:val="-8"/>
          <w:sz w:val="20"/>
        </w:rPr>
        <w:t>,</w:t>
      </w:r>
      <w:r w:rsidR="00C30940" w:rsidRPr="008A07BC">
        <w:rPr>
          <w:spacing w:val="-8"/>
          <w:sz w:val="20"/>
        </w:rPr>
        <w:t xml:space="preserve"> что настоящий договор в силу Закона является незаключенным, Застройщик вправе заключить договор долевого строительства на Объект долевого строительства указанный в п. 1.1. настоящего договора, с другими лицами (лицом).</w:t>
      </w:r>
    </w:p>
    <w:p w:rsidR="00C30940" w:rsidRPr="008A07BC" w:rsidRDefault="00EA00CA" w:rsidP="00C30940">
      <w:pPr>
        <w:shd w:val="clear" w:color="auto" w:fill="FFFFFF"/>
        <w:tabs>
          <w:tab w:val="left" w:pos="485"/>
        </w:tabs>
        <w:ind w:left="28" w:firstLine="709"/>
        <w:jc w:val="both"/>
        <w:rPr>
          <w:spacing w:val="-8"/>
          <w:sz w:val="20"/>
        </w:rPr>
      </w:pPr>
      <w:r>
        <w:rPr>
          <w:spacing w:val="-8"/>
          <w:sz w:val="20"/>
        </w:rPr>
        <w:t>8</w:t>
      </w:r>
      <w:r w:rsidR="00C30940" w:rsidRPr="008A07BC">
        <w:rPr>
          <w:spacing w:val="-8"/>
          <w:sz w:val="20"/>
        </w:rPr>
        <w:t xml:space="preserve">.4. Право собственности Участника долевого строительства на Объект долевого строительства подлежит обязательной государственной регистрации в установленном законодательством порядке. Все расходы, </w:t>
      </w:r>
      <w:r w:rsidR="001F37AC" w:rsidRPr="008A07BC">
        <w:rPr>
          <w:spacing w:val="-8"/>
          <w:sz w:val="20"/>
        </w:rPr>
        <w:t>связанн</w:t>
      </w:r>
      <w:r w:rsidR="001F37AC">
        <w:rPr>
          <w:spacing w:val="-8"/>
          <w:sz w:val="20"/>
        </w:rPr>
        <w:t>ы</w:t>
      </w:r>
      <w:r w:rsidR="001F37AC" w:rsidRPr="008A07BC">
        <w:rPr>
          <w:spacing w:val="-8"/>
          <w:sz w:val="20"/>
        </w:rPr>
        <w:t xml:space="preserve">е </w:t>
      </w:r>
      <w:r w:rsidR="00C30940" w:rsidRPr="008A07BC">
        <w:rPr>
          <w:spacing w:val="-8"/>
          <w:sz w:val="20"/>
        </w:rPr>
        <w:t>с регистрацией права собственности на</w:t>
      </w:r>
      <w:r w:rsidR="0015190F">
        <w:rPr>
          <w:spacing w:val="-8"/>
          <w:sz w:val="20"/>
        </w:rPr>
        <w:t xml:space="preserve"> Объект долевого строительства</w:t>
      </w:r>
      <w:r w:rsidR="00C30940" w:rsidRPr="008A07BC">
        <w:rPr>
          <w:spacing w:val="-8"/>
          <w:sz w:val="20"/>
        </w:rPr>
        <w:t xml:space="preserve">, несет Участник долевого строительства. </w:t>
      </w:r>
    </w:p>
    <w:p w:rsidR="00C30940" w:rsidRPr="008A07BC" w:rsidRDefault="00EA00CA" w:rsidP="00C30940">
      <w:pPr>
        <w:shd w:val="clear" w:color="auto" w:fill="FFFFFF"/>
        <w:tabs>
          <w:tab w:val="left" w:pos="485"/>
        </w:tabs>
        <w:ind w:left="28" w:firstLine="709"/>
        <w:jc w:val="both"/>
        <w:rPr>
          <w:spacing w:val="-8"/>
          <w:sz w:val="20"/>
        </w:rPr>
      </w:pPr>
      <w:r>
        <w:rPr>
          <w:spacing w:val="6"/>
          <w:sz w:val="20"/>
        </w:rPr>
        <w:t>8</w:t>
      </w:r>
      <w:r w:rsidR="00C30940" w:rsidRPr="008A07BC">
        <w:rPr>
          <w:spacing w:val="6"/>
          <w:sz w:val="20"/>
        </w:rPr>
        <w:t>.5. Застройщик передает разрешение на ввод в эксплуатацию Жилого дома</w:t>
      </w:r>
      <w:r w:rsidR="00C30940" w:rsidRPr="008A07BC">
        <w:rPr>
          <w:spacing w:val="-1"/>
          <w:sz w:val="20"/>
        </w:rPr>
        <w:t xml:space="preserve"> или нотариально удостоверенную копию этого разрешения в органы, </w:t>
      </w:r>
      <w:r w:rsidR="00C30940" w:rsidRPr="008A07BC">
        <w:rPr>
          <w:spacing w:val="1"/>
          <w:sz w:val="20"/>
        </w:rPr>
        <w:t xml:space="preserve">осуществляющие государственную регистрацию прав </w:t>
      </w:r>
      <w:r w:rsidR="00C30940" w:rsidRPr="008A07BC">
        <w:rPr>
          <w:spacing w:val="1"/>
          <w:sz w:val="20"/>
        </w:rPr>
        <w:lastRenderedPageBreak/>
        <w:t xml:space="preserve">на недвижимое имущество и сделок с ним, </w:t>
      </w:r>
      <w:r w:rsidR="00C30940" w:rsidRPr="008A07BC">
        <w:rPr>
          <w:spacing w:val="4"/>
          <w:sz w:val="20"/>
        </w:rPr>
        <w:t xml:space="preserve">для государственной регистрации прав собственности Участника долевого строительства не </w:t>
      </w:r>
      <w:r w:rsidR="00C30940" w:rsidRPr="008A07BC">
        <w:rPr>
          <w:sz w:val="20"/>
        </w:rPr>
        <w:t>позднее чем через десять рабочих дней после получения такого разрешения.</w:t>
      </w:r>
    </w:p>
    <w:p w:rsidR="00C30940" w:rsidRPr="008A07BC" w:rsidRDefault="00EA00CA" w:rsidP="00C30940">
      <w:pPr>
        <w:shd w:val="clear" w:color="auto" w:fill="FFFFFF"/>
        <w:tabs>
          <w:tab w:val="left" w:pos="485"/>
        </w:tabs>
        <w:ind w:left="28" w:firstLine="709"/>
        <w:jc w:val="both"/>
        <w:rPr>
          <w:spacing w:val="-8"/>
          <w:sz w:val="20"/>
        </w:rPr>
      </w:pPr>
      <w:r>
        <w:rPr>
          <w:spacing w:val="-1"/>
          <w:sz w:val="20"/>
        </w:rPr>
        <w:t>8</w:t>
      </w:r>
      <w:r w:rsidR="00C30940" w:rsidRPr="008A07BC">
        <w:rPr>
          <w:spacing w:val="-1"/>
          <w:sz w:val="20"/>
        </w:rPr>
        <w:t xml:space="preserve">.6. Участник долевого строительства или его наследники вправе обратиться в органы, осуществляющие государственную регистрацию прав на недвижимое имущество и сделок с ним, с </w:t>
      </w:r>
      <w:r w:rsidR="00C30940" w:rsidRPr="008A07BC">
        <w:rPr>
          <w:spacing w:val="1"/>
          <w:sz w:val="20"/>
        </w:rPr>
        <w:t xml:space="preserve">заявлением о государственной регистрации права собственности на Объект долевого </w:t>
      </w:r>
      <w:r w:rsidR="00C30940" w:rsidRPr="008A07BC">
        <w:rPr>
          <w:spacing w:val="5"/>
          <w:sz w:val="20"/>
        </w:rPr>
        <w:t xml:space="preserve">строительства, построенный в составе Жилого дома за счет денежных средств Участника </w:t>
      </w:r>
      <w:r w:rsidR="00C30940" w:rsidRPr="008A07BC">
        <w:rPr>
          <w:spacing w:val="1"/>
          <w:sz w:val="20"/>
        </w:rPr>
        <w:t xml:space="preserve">долевого строительства, после </w:t>
      </w:r>
      <w:r w:rsidR="00C30940" w:rsidRPr="008A07BC">
        <w:rPr>
          <w:sz w:val="20"/>
        </w:rPr>
        <w:t>передачи</w:t>
      </w:r>
      <w:r w:rsidR="00C30940" w:rsidRPr="008A07BC">
        <w:rPr>
          <w:spacing w:val="1"/>
          <w:sz w:val="20"/>
        </w:rPr>
        <w:t xml:space="preserve"> Застройщиком </w:t>
      </w:r>
      <w:r w:rsidR="00C30940" w:rsidRPr="008A07BC">
        <w:rPr>
          <w:sz w:val="20"/>
        </w:rPr>
        <w:t>Объекта долевого строительства</w:t>
      </w:r>
      <w:r w:rsidR="00C30940" w:rsidRPr="008A07BC">
        <w:rPr>
          <w:spacing w:val="1"/>
          <w:sz w:val="20"/>
        </w:rPr>
        <w:t xml:space="preserve"> Участнику долевого строительства </w:t>
      </w:r>
      <w:r w:rsidR="00C30940" w:rsidRPr="008A07BC">
        <w:rPr>
          <w:sz w:val="20"/>
        </w:rPr>
        <w:t>или его наследникам.</w:t>
      </w:r>
    </w:p>
    <w:p w:rsidR="00C30940" w:rsidRPr="008A07BC" w:rsidRDefault="00EA00CA" w:rsidP="00C30940">
      <w:pPr>
        <w:shd w:val="clear" w:color="auto" w:fill="FFFFFF"/>
        <w:tabs>
          <w:tab w:val="left" w:pos="485"/>
        </w:tabs>
        <w:ind w:firstLine="709"/>
        <w:jc w:val="both"/>
        <w:rPr>
          <w:spacing w:val="-8"/>
          <w:sz w:val="20"/>
        </w:rPr>
      </w:pPr>
      <w:r>
        <w:rPr>
          <w:spacing w:val="5"/>
          <w:sz w:val="20"/>
        </w:rPr>
        <w:t>8</w:t>
      </w:r>
      <w:r w:rsidR="00C30940" w:rsidRPr="008A07BC">
        <w:rPr>
          <w:spacing w:val="5"/>
          <w:sz w:val="20"/>
        </w:rPr>
        <w:t xml:space="preserve">.7. У Участника долевого строительства при возникновении права собственности на Объект </w:t>
      </w:r>
      <w:r w:rsidR="00C30940" w:rsidRPr="008A07BC">
        <w:rPr>
          <w:spacing w:val="-1"/>
          <w:sz w:val="20"/>
        </w:rPr>
        <w:t xml:space="preserve">долевого строительства одновременно возникает доля в праве собственности на общее </w:t>
      </w:r>
      <w:r w:rsidR="00C30940" w:rsidRPr="008A07BC">
        <w:rPr>
          <w:spacing w:val="4"/>
          <w:sz w:val="20"/>
        </w:rPr>
        <w:t xml:space="preserve">имущество в Жилом доме, которая не может быть отчуждена или передана отдельно от права </w:t>
      </w:r>
      <w:r w:rsidR="00C30940" w:rsidRPr="008A07BC">
        <w:rPr>
          <w:spacing w:val="-1"/>
          <w:sz w:val="20"/>
        </w:rPr>
        <w:t>собственности на Объект долевого строительства.</w:t>
      </w:r>
    </w:p>
    <w:p w:rsidR="005F5D46" w:rsidRDefault="005F5D46" w:rsidP="00C30940">
      <w:pPr>
        <w:shd w:val="clear" w:color="auto" w:fill="FFFFFF"/>
        <w:ind w:right="-33"/>
        <w:jc w:val="center"/>
        <w:rPr>
          <w:b/>
          <w:spacing w:val="-3"/>
          <w:sz w:val="20"/>
        </w:rPr>
      </w:pPr>
    </w:p>
    <w:p w:rsidR="00C30940" w:rsidRPr="008A07BC" w:rsidRDefault="00EA00CA" w:rsidP="00C30940">
      <w:pPr>
        <w:shd w:val="clear" w:color="auto" w:fill="FFFFFF"/>
        <w:ind w:right="-33"/>
        <w:jc w:val="center"/>
        <w:rPr>
          <w:b/>
          <w:spacing w:val="-3"/>
          <w:sz w:val="20"/>
        </w:rPr>
      </w:pPr>
      <w:r>
        <w:rPr>
          <w:b/>
          <w:spacing w:val="-3"/>
          <w:sz w:val="20"/>
        </w:rPr>
        <w:t>9</w:t>
      </w:r>
      <w:r w:rsidR="00C30940" w:rsidRPr="008A07BC">
        <w:rPr>
          <w:b/>
          <w:spacing w:val="-3"/>
          <w:sz w:val="20"/>
        </w:rPr>
        <w:t>. Расторжение Договора</w:t>
      </w:r>
    </w:p>
    <w:p w:rsidR="00C30940" w:rsidRPr="008A07BC" w:rsidRDefault="00EA00CA" w:rsidP="00C30940">
      <w:pPr>
        <w:shd w:val="clear" w:color="auto" w:fill="FFFFFF"/>
        <w:tabs>
          <w:tab w:val="left" w:pos="629"/>
        </w:tabs>
        <w:ind w:firstLine="709"/>
        <w:jc w:val="both"/>
        <w:rPr>
          <w:sz w:val="20"/>
        </w:rPr>
      </w:pPr>
      <w:r>
        <w:rPr>
          <w:spacing w:val="-9"/>
          <w:sz w:val="20"/>
        </w:rPr>
        <w:t>9</w:t>
      </w:r>
      <w:r w:rsidR="00C30940" w:rsidRPr="008A07BC">
        <w:rPr>
          <w:spacing w:val="-9"/>
          <w:sz w:val="20"/>
        </w:rPr>
        <w:t>.1.</w:t>
      </w:r>
      <w:r w:rsidR="00C30940" w:rsidRPr="008A07BC">
        <w:rPr>
          <w:sz w:val="20"/>
        </w:rPr>
        <w:t xml:space="preserve"> Участник долевого строительства в одностороннем порядке вправе отказаться от </w:t>
      </w:r>
      <w:r w:rsidR="00C30940" w:rsidRPr="008A07BC">
        <w:rPr>
          <w:spacing w:val="-1"/>
          <w:sz w:val="20"/>
        </w:rPr>
        <w:t>исполнения Договора в случае:</w:t>
      </w:r>
    </w:p>
    <w:p w:rsidR="00C30940" w:rsidRPr="008A07BC" w:rsidRDefault="00C30940" w:rsidP="00C30940">
      <w:pPr>
        <w:shd w:val="clear" w:color="auto" w:fill="FFFFFF"/>
        <w:tabs>
          <w:tab w:val="left" w:pos="134"/>
        </w:tabs>
        <w:ind w:firstLine="709"/>
        <w:jc w:val="both"/>
        <w:rPr>
          <w:sz w:val="20"/>
        </w:rPr>
      </w:pPr>
      <w:r w:rsidRPr="008A07BC">
        <w:rPr>
          <w:spacing w:val="4"/>
          <w:sz w:val="20"/>
        </w:rPr>
        <w:t xml:space="preserve">неисполнения Застройщиком обязательства по передаче Объекта долевого строительства в </w:t>
      </w:r>
      <w:r w:rsidRPr="008A07BC">
        <w:rPr>
          <w:spacing w:val="-1"/>
          <w:sz w:val="20"/>
        </w:rPr>
        <w:t xml:space="preserve">срок, превышающий установленный Договором срок передачи </w:t>
      </w:r>
      <w:r w:rsidRPr="008A07BC">
        <w:rPr>
          <w:spacing w:val="4"/>
          <w:sz w:val="20"/>
        </w:rPr>
        <w:t>Объекта долевого строительства на два месяца</w:t>
      </w:r>
      <w:r w:rsidRPr="008A07BC">
        <w:rPr>
          <w:spacing w:val="-1"/>
          <w:sz w:val="20"/>
        </w:rPr>
        <w:t>;</w:t>
      </w:r>
    </w:p>
    <w:p w:rsidR="00C30940" w:rsidRPr="008A07BC" w:rsidRDefault="00C30940" w:rsidP="00C30940">
      <w:pPr>
        <w:shd w:val="clear" w:color="auto" w:fill="FFFFFF"/>
        <w:tabs>
          <w:tab w:val="left" w:pos="134"/>
        </w:tabs>
        <w:ind w:firstLine="709"/>
        <w:jc w:val="both"/>
        <w:rPr>
          <w:sz w:val="20"/>
        </w:rPr>
      </w:pPr>
      <w:r w:rsidRPr="008A07BC">
        <w:rPr>
          <w:sz w:val="20"/>
        </w:rPr>
        <w:t>существенного нарушения требований к качеству Объекта долевого строительства;</w:t>
      </w:r>
    </w:p>
    <w:p w:rsidR="00C30940" w:rsidRPr="008A07BC" w:rsidRDefault="00C30940" w:rsidP="00C30940">
      <w:pPr>
        <w:shd w:val="clear" w:color="auto" w:fill="FFFFFF"/>
        <w:tabs>
          <w:tab w:val="left" w:pos="134"/>
          <w:tab w:val="left" w:leader="underscore" w:pos="9000"/>
        </w:tabs>
        <w:ind w:firstLine="709"/>
        <w:jc w:val="both"/>
        <w:rPr>
          <w:sz w:val="20"/>
        </w:rPr>
      </w:pPr>
      <w:r w:rsidRPr="008A07BC">
        <w:rPr>
          <w:sz w:val="20"/>
        </w:rPr>
        <w:t>в иных случаях, установленных федеральным законодательством.</w:t>
      </w:r>
    </w:p>
    <w:p w:rsidR="00C30940" w:rsidRPr="008A07BC" w:rsidRDefault="00EA00CA" w:rsidP="00C30940">
      <w:pPr>
        <w:shd w:val="clear" w:color="auto" w:fill="FFFFFF"/>
        <w:tabs>
          <w:tab w:val="left" w:pos="134"/>
          <w:tab w:val="left" w:leader="underscore" w:pos="9000"/>
        </w:tabs>
        <w:ind w:firstLine="709"/>
        <w:jc w:val="both"/>
        <w:rPr>
          <w:sz w:val="20"/>
        </w:rPr>
      </w:pPr>
      <w:r>
        <w:rPr>
          <w:sz w:val="20"/>
        </w:rPr>
        <w:t>9</w:t>
      </w:r>
      <w:r w:rsidR="00C30940" w:rsidRPr="008A07BC">
        <w:rPr>
          <w:sz w:val="20"/>
        </w:rPr>
        <w:t>.2. По требованию Участника долевого строительства Договор может быть расторгнут в судебном порядке в случае:</w:t>
      </w:r>
    </w:p>
    <w:p w:rsidR="00C30940" w:rsidRPr="008A07BC" w:rsidRDefault="00C30940" w:rsidP="00C30940">
      <w:pPr>
        <w:shd w:val="clear" w:color="auto" w:fill="FFFFFF"/>
        <w:tabs>
          <w:tab w:val="left" w:pos="134"/>
        </w:tabs>
        <w:ind w:firstLine="709"/>
        <w:jc w:val="both"/>
        <w:rPr>
          <w:sz w:val="20"/>
        </w:rPr>
      </w:pPr>
      <w:r w:rsidRPr="008A07BC">
        <w:rPr>
          <w:spacing w:val="3"/>
          <w:sz w:val="20"/>
        </w:rPr>
        <w:t xml:space="preserve">прекращения или приостановления строительства Жилого дома, при наличии обстоятельств, </w:t>
      </w:r>
      <w:r w:rsidRPr="008A07BC">
        <w:rPr>
          <w:spacing w:val="1"/>
          <w:sz w:val="20"/>
        </w:rPr>
        <w:t xml:space="preserve">очевидно свидетельствующих о том, что в предусмотренный настоящим Договором срок Объект </w:t>
      </w:r>
      <w:r w:rsidRPr="008A07BC">
        <w:rPr>
          <w:sz w:val="20"/>
        </w:rPr>
        <w:t>долевого строительства не будет передан Участнику долевого строительства;</w:t>
      </w:r>
    </w:p>
    <w:p w:rsidR="00C30940" w:rsidRPr="008A07BC" w:rsidRDefault="00C30940" w:rsidP="00C30940">
      <w:pPr>
        <w:shd w:val="clear" w:color="auto" w:fill="FFFFFF"/>
        <w:tabs>
          <w:tab w:val="left" w:pos="134"/>
        </w:tabs>
        <w:ind w:firstLine="709"/>
        <w:jc w:val="both"/>
        <w:rPr>
          <w:sz w:val="20"/>
        </w:rPr>
      </w:pPr>
      <w:r w:rsidRPr="008A07BC">
        <w:rPr>
          <w:spacing w:val="5"/>
          <w:sz w:val="20"/>
        </w:rPr>
        <w:t xml:space="preserve">существенного изменения проектной документации, в том числе существенного изменения </w:t>
      </w:r>
      <w:r w:rsidRPr="008A07BC">
        <w:rPr>
          <w:spacing w:val="-1"/>
          <w:sz w:val="20"/>
        </w:rPr>
        <w:t>размера Жилого дома, в том числе существенного изменения размера Объекта долевого строительства;</w:t>
      </w:r>
    </w:p>
    <w:p w:rsidR="00C30940" w:rsidRPr="008A07BC" w:rsidRDefault="00C30940" w:rsidP="00C30940">
      <w:pPr>
        <w:shd w:val="clear" w:color="auto" w:fill="FFFFFF"/>
        <w:tabs>
          <w:tab w:val="left" w:pos="134"/>
        </w:tabs>
        <w:ind w:firstLine="709"/>
        <w:jc w:val="both"/>
        <w:rPr>
          <w:color w:val="000000"/>
          <w:spacing w:val="-1"/>
          <w:sz w:val="20"/>
        </w:rPr>
      </w:pPr>
      <w:r w:rsidRPr="008A07BC">
        <w:rPr>
          <w:spacing w:val="6"/>
          <w:sz w:val="20"/>
        </w:rPr>
        <w:t xml:space="preserve">изменения назначения общего имущества и (или) нежилых помещений, входящих в состав </w:t>
      </w:r>
      <w:r w:rsidRPr="008A07BC">
        <w:rPr>
          <w:spacing w:val="-1"/>
          <w:sz w:val="20"/>
        </w:rPr>
        <w:t>Жилого дома;</w:t>
      </w:r>
    </w:p>
    <w:p w:rsidR="00C30940" w:rsidRPr="008A07BC" w:rsidRDefault="00C30940" w:rsidP="00C30940">
      <w:pPr>
        <w:shd w:val="clear" w:color="auto" w:fill="FFFFFF"/>
        <w:tabs>
          <w:tab w:val="left" w:pos="134"/>
          <w:tab w:val="left" w:leader="underscore" w:pos="9000"/>
        </w:tabs>
        <w:ind w:firstLine="709"/>
        <w:jc w:val="both"/>
        <w:rPr>
          <w:sz w:val="20"/>
        </w:rPr>
      </w:pPr>
      <w:r w:rsidRPr="008A07BC">
        <w:rPr>
          <w:sz w:val="20"/>
        </w:rPr>
        <w:t>в иных случаях, установленных федеральным законодательством.</w:t>
      </w:r>
    </w:p>
    <w:p w:rsidR="00C30940" w:rsidRPr="008A07BC" w:rsidRDefault="00EA00CA" w:rsidP="00C30940">
      <w:pPr>
        <w:ind w:firstLine="709"/>
        <w:jc w:val="both"/>
        <w:rPr>
          <w:sz w:val="20"/>
        </w:rPr>
      </w:pPr>
      <w:r>
        <w:rPr>
          <w:spacing w:val="-9"/>
          <w:sz w:val="20"/>
        </w:rPr>
        <w:t>9</w:t>
      </w:r>
      <w:r w:rsidR="00C30940" w:rsidRPr="008A07BC">
        <w:rPr>
          <w:spacing w:val="-9"/>
          <w:sz w:val="20"/>
        </w:rPr>
        <w:t xml:space="preserve">.3. </w:t>
      </w:r>
      <w:r w:rsidR="00C30940" w:rsidRPr="008A07BC">
        <w:rPr>
          <w:sz w:val="20"/>
        </w:rPr>
        <w:t>Застройщик в случае расторжения Договора по основаниям, предусмотренным п.</w:t>
      </w:r>
      <w:r>
        <w:rPr>
          <w:sz w:val="20"/>
        </w:rPr>
        <w:t xml:space="preserve"> 9</w:t>
      </w:r>
      <w:r w:rsidR="00C30940" w:rsidRPr="008A07BC">
        <w:rPr>
          <w:sz w:val="20"/>
        </w:rPr>
        <w:t>.1 Договора, в течение двадцати рабочих дней со дня расторжения Договора или в случае расторжения Договора по основаниям, предусмотренным п.</w:t>
      </w:r>
      <w:r>
        <w:rPr>
          <w:sz w:val="20"/>
        </w:rPr>
        <w:t xml:space="preserve"> 9</w:t>
      </w:r>
      <w:r w:rsidR="00C30940" w:rsidRPr="008A07BC">
        <w:rPr>
          <w:sz w:val="20"/>
        </w:rPr>
        <w:t xml:space="preserve">.2 Договора, в течение десяти рабочих дней со дня расторжения Договора обязан возвратить денежные средства, уплаченные Участником долевого </w:t>
      </w:r>
      <w:r w:rsidR="00C30940" w:rsidRPr="008A07BC">
        <w:rPr>
          <w:spacing w:val="5"/>
          <w:sz w:val="20"/>
        </w:rPr>
        <w:t>строительства в счет цены настоящего Договора, а также уплатить проценты на эту сумму в размере предусмотренных Законом</w:t>
      </w:r>
      <w:r w:rsidR="00C30940" w:rsidRPr="008A07BC">
        <w:rPr>
          <w:spacing w:val="1"/>
          <w:sz w:val="20"/>
        </w:rPr>
        <w:t xml:space="preserve">. Указанные проценты начисляются со дня внесения Участником долевого </w:t>
      </w:r>
      <w:r w:rsidR="00C30940" w:rsidRPr="008A07BC">
        <w:rPr>
          <w:spacing w:val="2"/>
          <w:sz w:val="20"/>
        </w:rPr>
        <w:t xml:space="preserve">строительства денежных средств или части денежных средств в счет цены настоящего Договора </w:t>
      </w:r>
      <w:r w:rsidR="00C30940" w:rsidRPr="008A07BC">
        <w:rPr>
          <w:sz w:val="20"/>
        </w:rPr>
        <w:t xml:space="preserve">до дня их возврата Застройщиком Участнику долевого строительства. </w:t>
      </w:r>
    </w:p>
    <w:p w:rsidR="00C30940" w:rsidRPr="008A07BC" w:rsidRDefault="00C30940" w:rsidP="00C30940">
      <w:pPr>
        <w:ind w:firstLine="709"/>
        <w:jc w:val="both"/>
        <w:rPr>
          <w:sz w:val="20"/>
        </w:rPr>
      </w:pPr>
      <w:r w:rsidRPr="008A07BC">
        <w:rPr>
          <w:sz w:val="20"/>
        </w:rPr>
        <w:t>Если в течение указанного срока Участник долевого строительства не обратился к Застройщику за получением указанных денежных средств, Застройщик не позднее дня, следующего за рабочим днем после истечения указанного срока, обязан зачислить денежные средства и проценты за пользование денежными средствами в депозит нотариуса по месту нахождения Застройщика, о чем сообщается Участнику долевого строительства.</w:t>
      </w:r>
    </w:p>
    <w:p w:rsidR="00D94371" w:rsidRPr="009A2288" w:rsidRDefault="00EA00CA" w:rsidP="009A2288">
      <w:pPr>
        <w:pStyle w:val="a4"/>
        <w:tabs>
          <w:tab w:val="left" w:pos="0"/>
        </w:tabs>
        <w:spacing w:after="0"/>
        <w:ind w:left="0" w:firstLine="709"/>
        <w:jc w:val="both"/>
        <w:rPr>
          <w:sz w:val="20"/>
        </w:rPr>
      </w:pPr>
      <w:r>
        <w:rPr>
          <w:sz w:val="20"/>
        </w:rPr>
        <w:t>9</w:t>
      </w:r>
      <w:r w:rsidR="00D94371" w:rsidRPr="009A2288">
        <w:rPr>
          <w:sz w:val="20"/>
        </w:rPr>
        <w:t xml:space="preserve">.4. Застройщик вправе в одностороннем порядке отказаться от исполнения Договора и расторгнуть его в случае </w:t>
      </w:r>
      <w:r w:rsidR="00D94371" w:rsidRPr="009A2288">
        <w:rPr>
          <w:spacing w:val="3"/>
          <w:sz w:val="20"/>
        </w:rPr>
        <w:t xml:space="preserve">нарушения Участником долевого строительства </w:t>
      </w:r>
      <w:r w:rsidR="00D94371" w:rsidRPr="009A2288">
        <w:rPr>
          <w:sz w:val="20"/>
        </w:rPr>
        <w:t>срока уплаты цены договора, установленного п.</w:t>
      </w:r>
      <w:r w:rsidR="005F5D46">
        <w:rPr>
          <w:sz w:val="20"/>
        </w:rPr>
        <w:t xml:space="preserve"> </w:t>
      </w:r>
      <w:r w:rsidR="00D94371" w:rsidRPr="009A2288">
        <w:rPr>
          <w:sz w:val="20"/>
        </w:rPr>
        <w:t xml:space="preserve">3.1. (внесения платежа по Договору) в течение   более чем на 2 (два) месяца от установленной даты платежа. </w:t>
      </w:r>
    </w:p>
    <w:p w:rsidR="00D94371" w:rsidRPr="009A2288" w:rsidRDefault="00EA00CA" w:rsidP="009A2288">
      <w:pPr>
        <w:pStyle w:val="a4"/>
        <w:tabs>
          <w:tab w:val="left" w:pos="0"/>
        </w:tabs>
        <w:spacing w:after="0"/>
        <w:ind w:left="0" w:firstLine="709"/>
        <w:jc w:val="both"/>
        <w:rPr>
          <w:sz w:val="20"/>
        </w:rPr>
      </w:pPr>
      <w:r>
        <w:rPr>
          <w:sz w:val="20"/>
        </w:rPr>
        <w:t>9</w:t>
      </w:r>
      <w:r w:rsidR="00D94371" w:rsidRPr="009A2288">
        <w:rPr>
          <w:sz w:val="20"/>
        </w:rPr>
        <w:t xml:space="preserve">.4.1. При неисполнении Участником долевого строительства требования Застройщика о погашении задолженности в течение 30 (тридцати) дней от даты получения такого требования, Застройщик    вправе отказаться от исполнения Договора и расторгнуть его в одностороннем порядке.   При этом Застройщик направляет Участнику долевого строительства уведомление об одностороннем отказе от исполнения договора (направляется заказным письмом с уведомлением о вручении). </w:t>
      </w:r>
    </w:p>
    <w:p w:rsidR="00D94371" w:rsidRPr="009A2288" w:rsidRDefault="00D94371" w:rsidP="009A2288">
      <w:pPr>
        <w:pStyle w:val="aa"/>
        <w:widowControl/>
        <w:numPr>
          <w:ilvl w:val="0"/>
          <w:numId w:val="0"/>
        </w:numPr>
        <w:tabs>
          <w:tab w:val="clear" w:pos="1692"/>
          <w:tab w:val="left" w:pos="0"/>
        </w:tabs>
        <w:snapToGrid w:val="0"/>
        <w:spacing w:after="0"/>
        <w:ind w:firstLine="709"/>
        <w:outlineLvl w:val="9"/>
        <w:rPr>
          <w:sz w:val="20"/>
          <w:szCs w:val="20"/>
        </w:rPr>
      </w:pPr>
      <w:r w:rsidRPr="009A2288">
        <w:rPr>
          <w:sz w:val="20"/>
          <w:szCs w:val="20"/>
        </w:rPr>
        <w:t xml:space="preserve"> Договор считается расторгнутым с даты государственной регистрации расторжения Договора. Заявление о внесении в Единый государственный реестр прав записи о расторжении Договора предоставляется Застройщиком с приложением документов, подтверждающих отказ от Договора в одностороннем порядке (с приложением копии уведомления об одностороннем отказе в форме заказного письма с отметкой об отправке).  </w:t>
      </w:r>
    </w:p>
    <w:p w:rsidR="00C30940" w:rsidRDefault="00D94371" w:rsidP="009A2288">
      <w:pPr>
        <w:pStyle w:val="a4"/>
        <w:tabs>
          <w:tab w:val="left" w:pos="0"/>
        </w:tabs>
        <w:spacing w:after="0"/>
        <w:jc w:val="both"/>
        <w:rPr>
          <w:spacing w:val="-9"/>
          <w:sz w:val="20"/>
        </w:rPr>
      </w:pPr>
      <w:r w:rsidRPr="00363CC2">
        <w:rPr>
          <w:sz w:val="20"/>
        </w:rPr>
        <w:t xml:space="preserve">        </w:t>
      </w:r>
      <w:r w:rsidR="00EA00CA">
        <w:rPr>
          <w:spacing w:val="-9"/>
          <w:sz w:val="20"/>
        </w:rPr>
        <w:t>9</w:t>
      </w:r>
      <w:r w:rsidR="00C30940" w:rsidRPr="009A2288">
        <w:rPr>
          <w:spacing w:val="-9"/>
          <w:sz w:val="20"/>
        </w:rPr>
        <w:t>.5. Стороны вправе расторгнуть настоящий договор по соглашению сторон, заключаемому в той же форме</w:t>
      </w:r>
      <w:r w:rsidR="00470762" w:rsidRPr="009A2288">
        <w:rPr>
          <w:spacing w:val="-9"/>
          <w:sz w:val="20"/>
        </w:rPr>
        <w:t>,</w:t>
      </w:r>
      <w:r w:rsidR="00C30940" w:rsidRPr="009A2288">
        <w:rPr>
          <w:spacing w:val="-9"/>
          <w:sz w:val="20"/>
        </w:rPr>
        <w:t xml:space="preserve"> что и настоящий договор.</w:t>
      </w:r>
    </w:p>
    <w:p w:rsidR="005F5D46" w:rsidRPr="009A2288" w:rsidRDefault="005F5D46" w:rsidP="009A2288">
      <w:pPr>
        <w:pStyle w:val="a4"/>
        <w:tabs>
          <w:tab w:val="left" w:pos="0"/>
        </w:tabs>
        <w:spacing w:after="0"/>
        <w:jc w:val="both"/>
        <w:rPr>
          <w:spacing w:val="-9"/>
          <w:sz w:val="20"/>
        </w:rPr>
      </w:pPr>
    </w:p>
    <w:p w:rsidR="00C30940" w:rsidRPr="008A07BC" w:rsidRDefault="00EA00CA" w:rsidP="00C30940">
      <w:pPr>
        <w:shd w:val="clear" w:color="auto" w:fill="FFFFFF"/>
        <w:jc w:val="center"/>
        <w:rPr>
          <w:b/>
          <w:spacing w:val="-2"/>
          <w:sz w:val="20"/>
        </w:rPr>
      </w:pPr>
      <w:r>
        <w:rPr>
          <w:b/>
          <w:spacing w:val="-2"/>
          <w:sz w:val="20"/>
        </w:rPr>
        <w:t>10</w:t>
      </w:r>
      <w:r w:rsidR="00C30940" w:rsidRPr="008A07BC">
        <w:rPr>
          <w:b/>
          <w:spacing w:val="-2"/>
          <w:sz w:val="20"/>
        </w:rPr>
        <w:t>. Срок действия Договора</w:t>
      </w:r>
    </w:p>
    <w:p w:rsidR="00C30940" w:rsidRPr="008A07BC" w:rsidRDefault="00EA00CA" w:rsidP="00C30940">
      <w:pPr>
        <w:shd w:val="clear" w:color="auto" w:fill="FFFFFF"/>
        <w:ind w:firstLine="709"/>
        <w:jc w:val="both"/>
        <w:rPr>
          <w:spacing w:val="-1"/>
          <w:sz w:val="20"/>
        </w:rPr>
      </w:pPr>
      <w:r>
        <w:rPr>
          <w:spacing w:val="-1"/>
          <w:sz w:val="20"/>
        </w:rPr>
        <w:t>10</w:t>
      </w:r>
      <w:r w:rsidR="00C30940" w:rsidRPr="008A07BC">
        <w:rPr>
          <w:spacing w:val="-1"/>
          <w:sz w:val="20"/>
        </w:rPr>
        <w:t xml:space="preserve">.1. Настоящий Договор вступает в силу с момента его государственной регистрации. </w:t>
      </w:r>
    </w:p>
    <w:p w:rsidR="00C30940" w:rsidRPr="008A07BC" w:rsidRDefault="00EA00CA" w:rsidP="00C30940">
      <w:pPr>
        <w:shd w:val="clear" w:color="auto" w:fill="FFFFFF"/>
        <w:ind w:firstLine="709"/>
        <w:jc w:val="both"/>
        <w:rPr>
          <w:sz w:val="20"/>
        </w:rPr>
      </w:pPr>
      <w:r>
        <w:rPr>
          <w:sz w:val="20"/>
        </w:rPr>
        <w:lastRenderedPageBreak/>
        <w:t>10</w:t>
      </w:r>
      <w:r w:rsidR="00C30940" w:rsidRPr="008A07BC">
        <w:rPr>
          <w:sz w:val="20"/>
        </w:rPr>
        <w:t>.2. Обязательства Застройщика считаются исполненными с момента передачи Объекта долевого строительства.</w:t>
      </w:r>
    </w:p>
    <w:p w:rsidR="00C30940" w:rsidRPr="008A07BC" w:rsidRDefault="00EA00CA" w:rsidP="00C30940">
      <w:pPr>
        <w:shd w:val="clear" w:color="auto" w:fill="FFFFFF"/>
        <w:ind w:firstLine="709"/>
        <w:jc w:val="both"/>
        <w:rPr>
          <w:sz w:val="20"/>
        </w:rPr>
      </w:pPr>
      <w:r>
        <w:rPr>
          <w:sz w:val="20"/>
        </w:rPr>
        <w:t>10</w:t>
      </w:r>
      <w:r w:rsidR="00C30940" w:rsidRPr="008A07BC">
        <w:rPr>
          <w:sz w:val="20"/>
        </w:rPr>
        <w:t>.3. Обязательства Участника долевого строительства считаются исполненными с момента уплаты в полном объеме денежных средств по Договору и приема Объекта долевого строительства.</w:t>
      </w:r>
    </w:p>
    <w:p w:rsidR="00C30940" w:rsidRPr="008A07BC" w:rsidRDefault="00EA00CA" w:rsidP="00C30940">
      <w:pPr>
        <w:shd w:val="clear" w:color="auto" w:fill="FFFFFF"/>
        <w:ind w:firstLine="709"/>
        <w:jc w:val="both"/>
        <w:rPr>
          <w:sz w:val="20"/>
        </w:rPr>
      </w:pPr>
      <w:r>
        <w:rPr>
          <w:spacing w:val="6"/>
          <w:sz w:val="20"/>
        </w:rPr>
        <w:t>10</w:t>
      </w:r>
      <w:r w:rsidR="00C30940" w:rsidRPr="008A07BC">
        <w:rPr>
          <w:spacing w:val="6"/>
          <w:sz w:val="20"/>
        </w:rPr>
        <w:t xml:space="preserve">.4. Действие Договора прекращается после выполнения Сторонами своих обязательств в </w:t>
      </w:r>
      <w:r w:rsidR="00C30940" w:rsidRPr="008A07BC">
        <w:rPr>
          <w:sz w:val="20"/>
        </w:rPr>
        <w:t xml:space="preserve">полном объеме либо по обоюдному согласию Сторон, либо в иных предусмотренных </w:t>
      </w:r>
      <w:r w:rsidR="00C30940" w:rsidRPr="008A07BC">
        <w:rPr>
          <w:spacing w:val="-1"/>
          <w:sz w:val="20"/>
        </w:rPr>
        <w:t>законодательством случаях.</w:t>
      </w:r>
    </w:p>
    <w:p w:rsidR="00C30940" w:rsidRPr="008A07BC" w:rsidRDefault="00C30940" w:rsidP="00C30940">
      <w:pPr>
        <w:shd w:val="clear" w:color="auto" w:fill="FFFFFF"/>
        <w:jc w:val="center"/>
        <w:rPr>
          <w:b/>
          <w:spacing w:val="-3"/>
          <w:sz w:val="20"/>
        </w:rPr>
      </w:pPr>
      <w:r w:rsidRPr="008A07BC">
        <w:rPr>
          <w:b/>
          <w:spacing w:val="-3"/>
          <w:sz w:val="20"/>
        </w:rPr>
        <w:t>1</w:t>
      </w:r>
      <w:r w:rsidR="0083450A">
        <w:rPr>
          <w:b/>
          <w:spacing w:val="-3"/>
          <w:sz w:val="20"/>
        </w:rPr>
        <w:t>1</w:t>
      </w:r>
      <w:r w:rsidRPr="008A07BC">
        <w:rPr>
          <w:b/>
          <w:spacing w:val="-3"/>
          <w:sz w:val="20"/>
        </w:rPr>
        <w:t>. Прочие условия</w:t>
      </w:r>
    </w:p>
    <w:p w:rsidR="00C30940" w:rsidRPr="008A07BC" w:rsidRDefault="00EA00CA" w:rsidP="00C30940">
      <w:pPr>
        <w:shd w:val="clear" w:color="auto" w:fill="FFFFFF"/>
        <w:tabs>
          <w:tab w:val="left" w:pos="533"/>
        </w:tabs>
        <w:ind w:left="28" w:firstLine="709"/>
        <w:jc w:val="both"/>
        <w:rPr>
          <w:sz w:val="20"/>
        </w:rPr>
      </w:pPr>
      <w:r>
        <w:rPr>
          <w:spacing w:val="-1"/>
          <w:sz w:val="20"/>
        </w:rPr>
        <w:t>11</w:t>
      </w:r>
      <w:r w:rsidR="00C30940" w:rsidRPr="008A07BC">
        <w:rPr>
          <w:spacing w:val="-1"/>
          <w:sz w:val="20"/>
        </w:rPr>
        <w:t xml:space="preserve">.1. Отношения, связанные с использованием, содержанием и обслуживанием Объекта долевого </w:t>
      </w:r>
      <w:r w:rsidR="00C30940" w:rsidRPr="008A07BC">
        <w:rPr>
          <w:spacing w:val="1"/>
          <w:sz w:val="20"/>
        </w:rPr>
        <w:t xml:space="preserve">строительства после его передачи Участнику долевого строительства, настоящим Договором не </w:t>
      </w:r>
      <w:r w:rsidR="00C30940" w:rsidRPr="008A07BC">
        <w:rPr>
          <w:spacing w:val="-2"/>
          <w:sz w:val="20"/>
        </w:rPr>
        <w:t>регулируются. С</w:t>
      </w:r>
      <w:r w:rsidR="00C30940" w:rsidRPr="008A07BC">
        <w:rPr>
          <w:sz w:val="20"/>
        </w:rPr>
        <w:t xml:space="preserve"> момента </w:t>
      </w:r>
      <w:r w:rsidR="00C30940" w:rsidRPr="008A07BC">
        <w:rPr>
          <w:spacing w:val="4"/>
          <w:sz w:val="20"/>
        </w:rPr>
        <w:t>передачи</w:t>
      </w:r>
      <w:r w:rsidR="00C30940" w:rsidRPr="008A07BC">
        <w:rPr>
          <w:sz w:val="20"/>
        </w:rPr>
        <w:t xml:space="preserve"> Участник долевого строительства самостоятельно несет все расходы по обслуживанию Объекта долевого строительства и общего имущества в Жилом доме.</w:t>
      </w:r>
    </w:p>
    <w:p w:rsidR="00C30940" w:rsidRPr="008A07BC" w:rsidRDefault="00EA00CA" w:rsidP="00C30940">
      <w:pPr>
        <w:shd w:val="clear" w:color="auto" w:fill="FFFFFF"/>
        <w:tabs>
          <w:tab w:val="left" w:pos="533"/>
        </w:tabs>
        <w:ind w:firstLine="709"/>
        <w:jc w:val="both"/>
        <w:rPr>
          <w:spacing w:val="-1"/>
          <w:sz w:val="20"/>
        </w:rPr>
      </w:pPr>
      <w:r>
        <w:rPr>
          <w:spacing w:val="1"/>
          <w:sz w:val="20"/>
        </w:rPr>
        <w:t>11</w:t>
      </w:r>
      <w:r w:rsidR="00C30940" w:rsidRPr="008A07BC">
        <w:rPr>
          <w:spacing w:val="1"/>
          <w:sz w:val="20"/>
        </w:rPr>
        <w:t xml:space="preserve">.2. Все споры и разногласия, которые могут возникнуть по настоящему Договору или в связи с </w:t>
      </w:r>
      <w:r w:rsidR="00C30940" w:rsidRPr="008A07BC">
        <w:rPr>
          <w:spacing w:val="5"/>
          <w:sz w:val="20"/>
        </w:rPr>
        <w:t xml:space="preserve">его исполнением, будут решаться Сторонами путем переговоров. Если Стороны не достигнут </w:t>
      </w:r>
      <w:r w:rsidR="00C30940" w:rsidRPr="008A07BC">
        <w:rPr>
          <w:spacing w:val="3"/>
          <w:sz w:val="20"/>
        </w:rPr>
        <w:t xml:space="preserve">соглашения в течение месяца с момента возникновения разногласий, каждая из Сторон вправе </w:t>
      </w:r>
      <w:r w:rsidR="00C30940" w:rsidRPr="008A07BC">
        <w:rPr>
          <w:spacing w:val="-1"/>
          <w:sz w:val="20"/>
        </w:rPr>
        <w:t>обратиться в суд.</w:t>
      </w:r>
    </w:p>
    <w:p w:rsidR="00C30940" w:rsidRPr="008A07BC" w:rsidRDefault="00EA00CA" w:rsidP="00C30940">
      <w:pPr>
        <w:shd w:val="clear" w:color="auto" w:fill="FFFFFF"/>
        <w:tabs>
          <w:tab w:val="left" w:pos="533"/>
        </w:tabs>
        <w:ind w:firstLine="709"/>
        <w:jc w:val="both"/>
        <w:rPr>
          <w:spacing w:val="-1"/>
          <w:sz w:val="20"/>
        </w:rPr>
      </w:pPr>
      <w:r>
        <w:rPr>
          <w:spacing w:val="-1"/>
          <w:sz w:val="20"/>
        </w:rPr>
        <w:t>11</w:t>
      </w:r>
      <w:r w:rsidR="00C30940" w:rsidRPr="008A07BC">
        <w:rPr>
          <w:spacing w:val="-1"/>
          <w:sz w:val="20"/>
        </w:rPr>
        <w:t>.3. Стороны обязуются при направлении необходимой почтовой корреспонденции испол</w:t>
      </w:r>
      <w:r w:rsidR="00D76C7E">
        <w:rPr>
          <w:spacing w:val="-1"/>
          <w:sz w:val="20"/>
        </w:rPr>
        <w:t>ьзовать адреса, указанные в п.12</w:t>
      </w:r>
      <w:r w:rsidR="00C30940" w:rsidRPr="008A07BC">
        <w:rPr>
          <w:spacing w:val="-1"/>
          <w:sz w:val="20"/>
        </w:rPr>
        <w:t xml:space="preserve"> настоящего Договора, а также заблаговременно письменно уведомлять друг друга об изменении почтовых адресов. </w:t>
      </w:r>
    </w:p>
    <w:p w:rsidR="00C30940" w:rsidRPr="008A07BC" w:rsidRDefault="00EA00CA" w:rsidP="00C30940">
      <w:pPr>
        <w:shd w:val="clear" w:color="auto" w:fill="FFFFFF"/>
        <w:tabs>
          <w:tab w:val="left" w:pos="533"/>
        </w:tabs>
        <w:ind w:firstLine="709"/>
        <w:jc w:val="both"/>
        <w:rPr>
          <w:sz w:val="20"/>
        </w:rPr>
      </w:pPr>
      <w:r>
        <w:rPr>
          <w:sz w:val="20"/>
        </w:rPr>
        <w:t>11</w:t>
      </w:r>
      <w:r w:rsidR="00C30940" w:rsidRPr="008A07BC">
        <w:rPr>
          <w:sz w:val="20"/>
        </w:rPr>
        <w:t>.4. Любые изменения или дополнения к настоящему Договору оформляются дополнительными соглашениями (приложениями), которые являются его неотъемлемой частью.</w:t>
      </w:r>
    </w:p>
    <w:p w:rsidR="00C30940" w:rsidRPr="008A07BC" w:rsidRDefault="00EA00CA" w:rsidP="00C30940">
      <w:pPr>
        <w:shd w:val="clear" w:color="auto" w:fill="FFFFFF"/>
        <w:tabs>
          <w:tab w:val="left" w:pos="533"/>
        </w:tabs>
        <w:ind w:left="29" w:firstLine="709"/>
        <w:jc w:val="both"/>
        <w:rPr>
          <w:sz w:val="20"/>
        </w:rPr>
      </w:pPr>
      <w:r>
        <w:rPr>
          <w:spacing w:val="1"/>
          <w:sz w:val="20"/>
        </w:rPr>
        <w:t>11</w:t>
      </w:r>
      <w:r w:rsidR="00C30940" w:rsidRPr="008A07BC">
        <w:rPr>
          <w:spacing w:val="1"/>
          <w:sz w:val="20"/>
        </w:rPr>
        <w:t xml:space="preserve">.5. Все изменения и дополнения к настоящему Договору являются действительными, если они </w:t>
      </w:r>
      <w:r w:rsidR="00C30940" w:rsidRPr="008A07BC">
        <w:rPr>
          <w:spacing w:val="-1"/>
          <w:sz w:val="20"/>
        </w:rPr>
        <w:t xml:space="preserve">совершены в письменной форме и подписаны Сторонами или их полномочными </w:t>
      </w:r>
      <w:r w:rsidR="00C30940" w:rsidRPr="008A07BC">
        <w:rPr>
          <w:sz w:val="20"/>
        </w:rPr>
        <w:t>представителями, и зарегистрированы в установленном законодательством Р</w:t>
      </w:r>
      <w:r w:rsidR="00470762">
        <w:rPr>
          <w:sz w:val="20"/>
        </w:rPr>
        <w:t xml:space="preserve">оссийской </w:t>
      </w:r>
      <w:r w:rsidR="00C30940" w:rsidRPr="008A07BC">
        <w:rPr>
          <w:sz w:val="20"/>
        </w:rPr>
        <w:t>Ф</w:t>
      </w:r>
      <w:r w:rsidR="00470762">
        <w:rPr>
          <w:sz w:val="20"/>
        </w:rPr>
        <w:t>едерации</w:t>
      </w:r>
      <w:r w:rsidR="00C30940" w:rsidRPr="008A07BC">
        <w:rPr>
          <w:sz w:val="20"/>
        </w:rPr>
        <w:t xml:space="preserve"> порядке.</w:t>
      </w:r>
    </w:p>
    <w:p w:rsidR="00C30940" w:rsidRPr="008A07BC" w:rsidRDefault="00EA00CA" w:rsidP="00C30940">
      <w:pPr>
        <w:shd w:val="clear" w:color="auto" w:fill="FFFFFF"/>
        <w:tabs>
          <w:tab w:val="left" w:pos="533"/>
        </w:tabs>
        <w:ind w:left="29" w:firstLine="709"/>
        <w:jc w:val="both"/>
        <w:rPr>
          <w:sz w:val="20"/>
        </w:rPr>
      </w:pPr>
      <w:r>
        <w:rPr>
          <w:spacing w:val="-1"/>
          <w:sz w:val="20"/>
        </w:rPr>
        <w:t>11</w:t>
      </w:r>
      <w:r w:rsidR="00C30940" w:rsidRPr="008A07BC">
        <w:rPr>
          <w:spacing w:val="-1"/>
          <w:sz w:val="20"/>
        </w:rPr>
        <w:t xml:space="preserve">.6. Настоящий Договор составлен в 3 экземплярах, имеющих равную юридическую силу: по одному экземпляру для каждой из Сторон </w:t>
      </w:r>
      <w:r w:rsidR="00C30940" w:rsidRPr="008A07BC">
        <w:rPr>
          <w:spacing w:val="3"/>
          <w:sz w:val="20"/>
        </w:rPr>
        <w:t>и один экземпляр для органа, осуществляющего государственную регистрацию прав на недвижимое имущество и сделок с ним.</w:t>
      </w:r>
    </w:p>
    <w:p w:rsidR="000E599E" w:rsidRPr="008A4C2C" w:rsidRDefault="00EA00CA" w:rsidP="000E599E">
      <w:pPr>
        <w:shd w:val="clear" w:color="auto" w:fill="FFFFFF"/>
        <w:tabs>
          <w:tab w:val="left" w:pos="533"/>
        </w:tabs>
        <w:ind w:left="29" w:firstLine="709"/>
        <w:jc w:val="both"/>
        <w:rPr>
          <w:sz w:val="20"/>
        </w:rPr>
      </w:pPr>
      <w:r>
        <w:rPr>
          <w:sz w:val="20"/>
        </w:rPr>
        <w:t>11</w:t>
      </w:r>
      <w:r w:rsidR="000E599E" w:rsidRPr="008A4C2C">
        <w:rPr>
          <w:sz w:val="20"/>
        </w:rPr>
        <w:t>.</w:t>
      </w:r>
      <w:r w:rsidR="000E599E">
        <w:rPr>
          <w:sz w:val="20"/>
        </w:rPr>
        <w:t>7</w:t>
      </w:r>
      <w:r w:rsidR="000E599E" w:rsidRPr="008A4C2C">
        <w:rPr>
          <w:sz w:val="20"/>
        </w:rPr>
        <w:t xml:space="preserve">. Участник долевого строительства дает свое согласие Застройщику на обработку всех своих персональных данных в соответствии с Федеральным законом от 27.07.2006 г. № 152-ФЗ «О персональных данных», которая включает совершение любого действия (операции) или совокупности действий (операций)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которые могут быть использованы при заключении, исполнении и/или расторжении настоящего Договора, а равно любых дополнительных соглашений к нему. </w:t>
      </w:r>
    </w:p>
    <w:p w:rsidR="00C30940" w:rsidRDefault="001042E4" w:rsidP="000E599E">
      <w:pPr>
        <w:shd w:val="clear" w:color="auto" w:fill="FFFFFF"/>
        <w:tabs>
          <w:tab w:val="left" w:pos="533"/>
        </w:tabs>
        <w:jc w:val="both"/>
        <w:rPr>
          <w:sz w:val="20"/>
        </w:rPr>
      </w:pPr>
      <w:r>
        <w:rPr>
          <w:sz w:val="20"/>
        </w:rPr>
        <w:tab/>
      </w:r>
      <w:r w:rsidR="000E599E" w:rsidRPr="008A4C2C">
        <w:rPr>
          <w:sz w:val="20"/>
        </w:rPr>
        <w:t>Согласие предоставляется с момента подписания настоящего Договора и действительно в течение пяти лет после прекращения его действия.</w:t>
      </w:r>
    </w:p>
    <w:p w:rsidR="001042E4" w:rsidRDefault="00EA00CA" w:rsidP="001042E4">
      <w:pPr>
        <w:ind w:firstLine="709"/>
        <w:jc w:val="both"/>
        <w:rPr>
          <w:sz w:val="21"/>
          <w:szCs w:val="21"/>
        </w:rPr>
      </w:pPr>
      <w:r>
        <w:rPr>
          <w:sz w:val="20"/>
        </w:rPr>
        <w:t>11</w:t>
      </w:r>
      <w:r w:rsidR="001042E4" w:rsidRPr="00EA00CA">
        <w:rPr>
          <w:sz w:val="20"/>
        </w:rPr>
        <w:t>.8. Застройщик обязан: соблюдать требования о неразглашении персональных данных Участника долевого строительства в соответствии с требованиями действующего законодательства в области обработки и защиты персональных данных; предпринимать все необходимые правовые, организационные и технические меры по защите персональных данных Участника долевого строительства</w:t>
      </w:r>
      <w:r w:rsidR="001042E4">
        <w:rPr>
          <w:sz w:val="21"/>
          <w:szCs w:val="21"/>
        </w:rPr>
        <w:t>.</w:t>
      </w:r>
    </w:p>
    <w:p w:rsidR="001042E4" w:rsidRPr="008A07BC" w:rsidRDefault="001042E4" w:rsidP="000E599E">
      <w:pPr>
        <w:shd w:val="clear" w:color="auto" w:fill="FFFFFF"/>
        <w:tabs>
          <w:tab w:val="left" w:pos="533"/>
        </w:tabs>
        <w:jc w:val="both"/>
        <w:rPr>
          <w:sz w:val="20"/>
        </w:rPr>
      </w:pPr>
    </w:p>
    <w:p w:rsidR="00C30940" w:rsidRPr="008A07BC" w:rsidRDefault="00EF7DF7" w:rsidP="00C30940">
      <w:pPr>
        <w:shd w:val="clear" w:color="auto" w:fill="FFFFFF"/>
        <w:tabs>
          <w:tab w:val="left" w:pos="533"/>
        </w:tabs>
        <w:ind w:left="29"/>
        <w:jc w:val="center"/>
        <w:rPr>
          <w:b/>
          <w:spacing w:val="-2"/>
          <w:sz w:val="20"/>
        </w:rPr>
      </w:pPr>
      <w:r>
        <w:rPr>
          <w:b/>
          <w:spacing w:val="-2"/>
          <w:sz w:val="20"/>
        </w:rPr>
        <w:t>12</w:t>
      </w:r>
      <w:r w:rsidR="00C30940" w:rsidRPr="008A07BC">
        <w:rPr>
          <w:b/>
          <w:spacing w:val="-2"/>
          <w:sz w:val="20"/>
        </w:rPr>
        <w:t xml:space="preserve">. Адреса местонахождения (жительства) Сторон, </w:t>
      </w:r>
    </w:p>
    <w:p w:rsidR="00C30940" w:rsidRPr="008A07BC" w:rsidRDefault="00C30940" w:rsidP="00C30940">
      <w:pPr>
        <w:shd w:val="clear" w:color="auto" w:fill="FFFFFF"/>
        <w:tabs>
          <w:tab w:val="left" w:pos="533"/>
        </w:tabs>
        <w:ind w:left="29"/>
        <w:jc w:val="center"/>
        <w:rPr>
          <w:b/>
          <w:sz w:val="20"/>
        </w:rPr>
      </w:pPr>
      <w:r w:rsidRPr="008A07BC">
        <w:rPr>
          <w:b/>
          <w:spacing w:val="-2"/>
          <w:sz w:val="20"/>
        </w:rPr>
        <w:t xml:space="preserve">платежные реквизиты </w:t>
      </w:r>
      <w:r w:rsidRPr="008A07BC">
        <w:rPr>
          <w:b/>
          <w:spacing w:val="11"/>
          <w:sz w:val="20"/>
        </w:rPr>
        <w:t>и подписи Сторон: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33151" w:rsidRPr="009A2288" w:rsidTr="003B3CEC">
        <w:tc>
          <w:tcPr>
            <w:tcW w:w="4785" w:type="dxa"/>
          </w:tcPr>
          <w:p w:rsidR="00133151" w:rsidRPr="009A2288" w:rsidRDefault="00133151" w:rsidP="00C30940">
            <w:pPr>
              <w:widowControl w:val="0"/>
              <w:suppressAutoHyphens/>
              <w:snapToGrid/>
              <w:jc w:val="both"/>
              <w:rPr>
                <w:rFonts w:eastAsia="Arial Unicode MS"/>
                <w:b/>
                <w:kern w:val="1"/>
                <w:sz w:val="20"/>
                <w:lang w:eastAsia="hi-IN" w:bidi="hi-IN"/>
              </w:rPr>
            </w:pPr>
            <w:r w:rsidRPr="009A2288">
              <w:rPr>
                <w:rFonts w:eastAsia="Arial Unicode MS"/>
                <w:b/>
                <w:kern w:val="1"/>
                <w:sz w:val="20"/>
                <w:lang w:eastAsia="hi-IN" w:bidi="hi-IN"/>
              </w:rPr>
              <w:t>Застройщик:</w:t>
            </w:r>
          </w:p>
        </w:tc>
        <w:tc>
          <w:tcPr>
            <w:tcW w:w="4786" w:type="dxa"/>
          </w:tcPr>
          <w:p w:rsidR="003B3CEC" w:rsidRPr="009A2288" w:rsidRDefault="00133151" w:rsidP="005F5D46">
            <w:pPr>
              <w:widowControl w:val="0"/>
              <w:suppressAutoHyphens/>
              <w:snapToGrid/>
              <w:jc w:val="both"/>
              <w:rPr>
                <w:rFonts w:eastAsia="Arial Unicode MS"/>
                <w:b/>
                <w:kern w:val="1"/>
                <w:sz w:val="20"/>
                <w:lang w:eastAsia="hi-IN" w:bidi="hi-IN"/>
              </w:rPr>
            </w:pPr>
            <w:r w:rsidRPr="009A2288">
              <w:rPr>
                <w:rFonts w:eastAsia="Arial Unicode MS"/>
                <w:b/>
                <w:kern w:val="1"/>
                <w:sz w:val="20"/>
                <w:lang w:eastAsia="hi-IN" w:bidi="hi-IN"/>
              </w:rPr>
              <w:t>Участник долевого строительства:</w:t>
            </w:r>
          </w:p>
        </w:tc>
      </w:tr>
      <w:tr w:rsidR="00133151" w:rsidRPr="009A2288" w:rsidTr="003B3CEC">
        <w:tc>
          <w:tcPr>
            <w:tcW w:w="4785" w:type="dxa"/>
          </w:tcPr>
          <w:p w:rsidR="00133151" w:rsidRPr="009A2288" w:rsidRDefault="00E64D6D" w:rsidP="00DA12AA">
            <w:pPr>
              <w:widowControl w:val="0"/>
              <w:suppressAutoHyphens/>
              <w:snapToGrid/>
              <w:jc w:val="both"/>
              <w:rPr>
                <w:rFonts w:eastAsia="Arial Unicode MS"/>
                <w:b/>
                <w:kern w:val="1"/>
                <w:sz w:val="20"/>
                <w:lang w:eastAsia="hi-IN" w:bidi="hi-IN"/>
              </w:rPr>
            </w:pPr>
            <w:r>
              <w:rPr>
                <w:b/>
                <w:spacing w:val="3"/>
                <w:sz w:val="20"/>
              </w:rPr>
              <w:t>О</w:t>
            </w:r>
            <w:r w:rsidR="001F37AC">
              <w:rPr>
                <w:b/>
                <w:spacing w:val="3"/>
                <w:sz w:val="20"/>
              </w:rPr>
              <w:t xml:space="preserve">бщество </w:t>
            </w:r>
            <w:r>
              <w:rPr>
                <w:b/>
                <w:spacing w:val="3"/>
                <w:sz w:val="20"/>
              </w:rPr>
              <w:t xml:space="preserve">с ограниченной ответственностью </w:t>
            </w:r>
            <w:r w:rsidR="001F37AC">
              <w:rPr>
                <w:b/>
                <w:spacing w:val="3"/>
                <w:sz w:val="20"/>
              </w:rPr>
              <w:t>«АРБАН»</w:t>
            </w:r>
          </w:p>
        </w:tc>
        <w:tc>
          <w:tcPr>
            <w:tcW w:w="4786" w:type="dxa"/>
          </w:tcPr>
          <w:p w:rsidR="00133151" w:rsidRPr="009A2288" w:rsidRDefault="00133151" w:rsidP="00C30940">
            <w:pPr>
              <w:widowControl w:val="0"/>
              <w:suppressAutoHyphens/>
              <w:snapToGrid/>
              <w:jc w:val="both"/>
              <w:rPr>
                <w:rFonts w:eastAsia="Arial Unicode MS"/>
                <w:b/>
                <w:kern w:val="1"/>
                <w:sz w:val="20"/>
                <w:lang w:eastAsia="hi-IN" w:bidi="hi-IN"/>
              </w:rPr>
            </w:pPr>
          </w:p>
        </w:tc>
      </w:tr>
      <w:tr w:rsidR="00133151" w:rsidRPr="009A2288" w:rsidTr="003B3CEC">
        <w:tc>
          <w:tcPr>
            <w:tcW w:w="4785" w:type="dxa"/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9"/>
            </w:tblGrid>
            <w:tr w:rsidR="00264C22" w:rsidRPr="00325184" w:rsidTr="00DC5E29">
              <w:tc>
                <w:tcPr>
                  <w:tcW w:w="4569" w:type="dxa"/>
                </w:tcPr>
                <w:p w:rsidR="00264C22" w:rsidRPr="00BC6908" w:rsidRDefault="00264C22" w:rsidP="00264C22">
                  <w:pPr>
                    <w:widowControl w:val="0"/>
                    <w:suppressAutoHyphens/>
                    <w:snapToGrid/>
                    <w:rPr>
                      <w:spacing w:val="3"/>
                      <w:sz w:val="20"/>
                    </w:rPr>
                  </w:pPr>
                  <w:r w:rsidRPr="00BC6908">
                    <w:rPr>
                      <w:spacing w:val="3"/>
                      <w:sz w:val="20"/>
                    </w:rPr>
                    <w:t xml:space="preserve">Юридический адрес: 660079, г. Красноярск, </w:t>
                  </w:r>
                </w:p>
                <w:p w:rsidR="00264C22" w:rsidRPr="00BC6908" w:rsidRDefault="00264C22" w:rsidP="00264C22">
                  <w:pPr>
                    <w:widowControl w:val="0"/>
                    <w:suppressAutoHyphens/>
                    <w:snapToGrid/>
                    <w:rPr>
                      <w:spacing w:val="3"/>
                      <w:sz w:val="20"/>
                    </w:rPr>
                  </w:pPr>
                  <w:r w:rsidRPr="00BC6908">
                    <w:rPr>
                      <w:spacing w:val="3"/>
                      <w:sz w:val="20"/>
                    </w:rPr>
                    <w:t xml:space="preserve">ул. Мусоргского,19, стр.1, офис 7  </w:t>
                  </w:r>
                </w:p>
                <w:p w:rsidR="00264C22" w:rsidRPr="00BC6908" w:rsidRDefault="00264C22" w:rsidP="00264C22">
                  <w:pPr>
                    <w:widowControl w:val="0"/>
                    <w:suppressAutoHyphens/>
                    <w:snapToGrid/>
                    <w:rPr>
                      <w:spacing w:val="3"/>
                      <w:sz w:val="20"/>
                    </w:rPr>
                  </w:pPr>
                  <w:r w:rsidRPr="00BC6908">
                    <w:rPr>
                      <w:spacing w:val="3"/>
                      <w:sz w:val="20"/>
                    </w:rPr>
                    <w:t>Почтовый адрес:</w:t>
                  </w:r>
                  <w:r>
                    <w:rPr>
                      <w:spacing w:val="3"/>
                      <w:sz w:val="20"/>
                    </w:rPr>
                    <w:t xml:space="preserve"> </w:t>
                  </w:r>
                  <w:r w:rsidRPr="00BC6908">
                    <w:rPr>
                      <w:spacing w:val="3"/>
                      <w:sz w:val="20"/>
                    </w:rPr>
                    <w:t>660075, г. Красноярск,</w:t>
                  </w:r>
                </w:p>
                <w:p w:rsidR="00264C22" w:rsidRPr="00BC6908" w:rsidRDefault="00264C22" w:rsidP="00264C22">
                  <w:pPr>
                    <w:widowControl w:val="0"/>
                    <w:suppressAutoHyphens/>
                    <w:snapToGrid/>
                    <w:rPr>
                      <w:spacing w:val="3"/>
                      <w:sz w:val="20"/>
                    </w:rPr>
                  </w:pPr>
                  <w:r w:rsidRPr="00BC6908">
                    <w:rPr>
                      <w:spacing w:val="3"/>
                      <w:sz w:val="20"/>
                    </w:rPr>
                    <w:t xml:space="preserve"> ул. Маерчака, 10</w:t>
                  </w:r>
                </w:p>
                <w:p w:rsidR="00264C22" w:rsidRPr="00BC6908" w:rsidRDefault="00264C22" w:rsidP="00264C22">
                  <w:pPr>
                    <w:widowControl w:val="0"/>
                    <w:suppressAutoHyphens/>
                    <w:snapToGrid/>
                    <w:rPr>
                      <w:spacing w:val="3"/>
                      <w:sz w:val="20"/>
                    </w:rPr>
                  </w:pPr>
                  <w:r w:rsidRPr="00BC6908">
                    <w:rPr>
                      <w:spacing w:val="3"/>
                      <w:sz w:val="20"/>
                    </w:rPr>
                    <w:t>тел./факс 270-95-80</w:t>
                  </w:r>
                  <w:r>
                    <w:rPr>
                      <w:spacing w:val="3"/>
                      <w:sz w:val="20"/>
                    </w:rPr>
                    <w:t xml:space="preserve">; </w:t>
                  </w:r>
                  <w:r w:rsidRPr="00BC6908">
                    <w:rPr>
                      <w:spacing w:val="3"/>
                      <w:sz w:val="20"/>
                    </w:rPr>
                    <w:t>public@arban.ru</w:t>
                  </w:r>
                </w:p>
                <w:p w:rsidR="00264C22" w:rsidRPr="00BC6908" w:rsidRDefault="00264C22" w:rsidP="00264C22">
                  <w:pPr>
                    <w:widowControl w:val="0"/>
                    <w:suppressAutoHyphens/>
                    <w:snapToGrid/>
                    <w:rPr>
                      <w:spacing w:val="3"/>
                      <w:sz w:val="20"/>
                    </w:rPr>
                  </w:pPr>
                  <w:r w:rsidRPr="00BC6908">
                    <w:rPr>
                      <w:spacing w:val="3"/>
                      <w:sz w:val="20"/>
                    </w:rPr>
                    <w:t>Банковские реквизиты:</w:t>
                  </w:r>
                </w:p>
                <w:p w:rsidR="00264C22" w:rsidRPr="00BC6908" w:rsidRDefault="00264C22" w:rsidP="00264C22">
                  <w:pPr>
                    <w:widowControl w:val="0"/>
                    <w:suppressAutoHyphens/>
                    <w:snapToGrid/>
                    <w:rPr>
                      <w:spacing w:val="3"/>
                      <w:sz w:val="20"/>
                    </w:rPr>
                  </w:pPr>
                  <w:r w:rsidRPr="00BC6908">
                    <w:rPr>
                      <w:spacing w:val="3"/>
                      <w:sz w:val="20"/>
                    </w:rPr>
                    <w:t xml:space="preserve">КРАСНОЯРСКОЕ ОТДЕЛЕНИЕ №8646 ПАО СБЕРБАНК </w:t>
                  </w:r>
                </w:p>
                <w:p w:rsidR="00264C22" w:rsidRPr="00BC6908" w:rsidRDefault="00264C22" w:rsidP="00264C22">
                  <w:pPr>
                    <w:widowControl w:val="0"/>
                    <w:suppressAutoHyphens/>
                    <w:snapToGrid/>
                    <w:rPr>
                      <w:spacing w:val="3"/>
                      <w:sz w:val="20"/>
                    </w:rPr>
                  </w:pPr>
                  <w:r w:rsidRPr="00BC6908">
                    <w:rPr>
                      <w:spacing w:val="3"/>
                      <w:sz w:val="20"/>
                    </w:rPr>
                    <w:t>ИНН 2464225978</w:t>
                  </w:r>
                  <w:r>
                    <w:rPr>
                      <w:spacing w:val="3"/>
                      <w:sz w:val="20"/>
                    </w:rPr>
                    <w:t xml:space="preserve"> </w:t>
                  </w:r>
                  <w:r w:rsidRPr="00BC6908">
                    <w:rPr>
                      <w:spacing w:val="3"/>
                      <w:sz w:val="20"/>
                    </w:rPr>
                    <w:t>КПП 246401001</w:t>
                  </w:r>
                </w:p>
                <w:p w:rsidR="00264C22" w:rsidRPr="00BC6908" w:rsidRDefault="00264C22" w:rsidP="00264C22">
                  <w:pPr>
                    <w:widowControl w:val="0"/>
                    <w:suppressAutoHyphens/>
                    <w:snapToGrid/>
                    <w:rPr>
                      <w:spacing w:val="3"/>
                      <w:sz w:val="20"/>
                    </w:rPr>
                  </w:pPr>
                  <w:r w:rsidRPr="00BC6908">
                    <w:rPr>
                      <w:spacing w:val="3"/>
                      <w:sz w:val="20"/>
                    </w:rPr>
                    <w:t xml:space="preserve">ОГРН 1102468024867 </w:t>
                  </w:r>
                </w:p>
                <w:p w:rsidR="00264C22" w:rsidRPr="00BC6908" w:rsidRDefault="00264C22" w:rsidP="00264C22">
                  <w:pPr>
                    <w:widowControl w:val="0"/>
                    <w:suppressAutoHyphens/>
                    <w:snapToGrid/>
                    <w:rPr>
                      <w:spacing w:val="3"/>
                      <w:sz w:val="20"/>
                    </w:rPr>
                  </w:pPr>
                  <w:r w:rsidRPr="00BC6908">
                    <w:rPr>
                      <w:spacing w:val="3"/>
                      <w:sz w:val="20"/>
                    </w:rPr>
                    <w:t>Р/с 40702810731020004604</w:t>
                  </w:r>
                </w:p>
                <w:p w:rsidR="00264C22" w:rsidRPr="00BC6908" w:rsidRDefault="00264C22" w:rsidP="00264C22">
                  <w:pPr>
                    <w:widowControl w:val="0"/>
                    <w:suppressAutoHyphens/>
                    <w:snapToGrid/>
                    <w:rPr>
                      <w:spacing w:val="3"/>
                      <w:sz w:val="20"/>
                    </w:rPr>
                  </w:pPr>
                  <w:r w:rsidRPr="00BC6908">
                    <w:rPr>
                      <w:spacing w:val="3"/>
                      <w:sz w:val="20"/>
                    </w:rPr>
                    <w:t>К/с 30101810800000000627</w:t>
                  </w:r>
                </w:p>
                <w:p w:rsidR="00264C22" w:rsidRPr="00BC6908" w:rsidRDefault="00264C22" w:rsidP="00264C22">
                  <w:pPr>
                    <w:jc w:val="both"/>
                  </w:pPr>
                  <w:r w:rsidRPr="00BC6908">
                    <w:rPr>
                      <w:spacing w:val="3"/>
                      <w:sz w:val="20"/>
                    </w:rPr>
                    <w:t>БИК 040407627</w:t>
                  </w:r>
                </w:p>
                <w:p w:rsidR="00264C22" w:rsidRPr="00325184" w:rsidRDefault="00264C22" w:rsidP="00264C22">
                  <w:pPr>
                    <w:widowControl w:val="0"/>
                    <w:suppressAutoHyphens/>
                    <w:snapToGrid/>
                    <w:rPr>
                      <w:spacing w:val="3"/>
                      <w:sz w:val="20"/>
                    </w:rPr>
                  </w:pPr>
                </w:p>
                <w:p w:rsidR="00264C22" w:rsidRPr="009A2288" w:rsidRDefault="00264C22" w:rsidP="00264C22">
                  <w:pPr>
                    <w:widowControl w:val="0"/>
                    <w:suppressAutoHyphens/>
                    <w:snapToGrid/>
                    <w:rPr>
                      <w:b/>
                      <w:spacing w:val="3"/>
                      <w:sz w:val="20"/>
                    </w:rPr>
                  </w:pPr>
                  <w:r>
                    <w:rPr>
                      <w:b/>
                      <w:spacing w:val="3"/>
                      <w:sz w:val="20"/>
                    </w:rPr>
                    <w:t>Д</w:t>
                  </w:r>
                  <w:r w:rsidRPr="009A2288">
                    <w:rPr>
                      <w:b/>
                      <w:spacing w:val="3"/>
                      <w:sz w:val="20"/>
                    </w:rPr>
                    <w:t>иректор</w:t>
                  </w:r>
                  <w:r>
                    <w:rPr>
                      <w:b/>
                      <w:spacing w:val="3"/>
                      <w:sz w:val="20"/>
                    </w:rPr>
                    <w:t xml:space="preserve"> по продажам</w:t>
                  </w:r>
                </w:p>
                <w:p w:rsidR="00264C22" w:rsidRPr="009A2288" w:rsidRDefault="00264C22" w:rsidP="00264C22">
                  <w:pPr>
                    <w:widowControl w:val="0"/>
                    <w:suppressAutoHyphens/>
                    <w:snapToGrid/>
                    <w:rPr>
                      <w:b/>
                      <w:spacing w:val="3"/>
                      <w:sz w:val="20"/>
                    </w:rPr>
                  </w:pPr>
                </w:p>
                <w:p w:rsidR="00264C22" w:rsidRPr="009A2288" w:rsidRDefault="00264C22" w:rsidP="00264C22">
                  <w:pPr>
                    <w:widowControl w:val="0"/>
                    <w:suppressAutoHyphens/>
                    <w:snapToGrid/>
                    <w:rPr>
                      <w:b/>
                      <w:spacing w:val="3"/>
                      <w:sz w:val="20"/>
                    </w:rPr>
                  </w:pPr>
                </w:p>
                <w:p w:rsidR="00264C22" w:rsidRPr="009A2288" w:rsidRDefault="00264C22" w:rsidP="00264C22">
                  <w:pPr>
                    <w:widowControl w:val="0"/>
                    <w:suppressAutoHyphens/>
                    <w:snapToGrid/>
                    <w:rPr>
                      <w:b/>
                      <w:spacing w:val="3"/>
                      <w:sz w:val="20"/>
                    </w:rPr>
                  </w:pPr>
                  <w:r w:rsidRPr="009A2288">
                    <w:rPr>
                      <w:b/>
                      <w:spacing w:val="3"/>
                      <w:sz w:val="20"/>
                    </w:rPr>
                    <w:t xml:space="preserve">___________________ </w:t>
                  </w:r>
                  <w:r>
                    <w:rPr>
                      <w:b/>
                      <w:spacing w:val="3"/>
                      <w:sz w:val="20"/>
                    </w:rPr>
                    <w:t>И.Л. Одинец</w:t>
                  </w:r>
                </w:p>
                <w:p w:rsidR="00264C22" w:rsidRPr="00325184" w:rsidRDefault="00264C22" w:rsidP="00264C22">
                  <w:pPr>
                    <w:widowControl w:val="0"/>
                    <w:suppressAutoHyphens/>
                    <w:snapToGrid/>
                    <w:rPr>
                      <w:b/>
                      <w:spacing w:val="3"/>
                      <w:sz w:val="20"/>
                    </w:rPr>
                  </w:pPr>
                </w:p>
              </w:tc>
            </w:tr>
          </w:tbl>
          <w:p w:rsidR="00325184" w:rsidRPr="00325184" w:rsidRDefault="00325184" w:rsidP="00264C22">
            <w:pPr>
              <w:widowControl w:val="0"/>
              <w:suppressAutoHyphens/>
              <w:snapToGrid/>
              <w:rPr>
                <w:b/>
                <w:spacing w:val="3"/>
                <w:sz w:val="20"/>
              </w:rPr>
            </w:pPr>
          </w:p>
        </w:tc>
        <w:tc>
          <w:tcPr>
            <w:tcW w:w="4786" w:type="dxa"/>
          </w:tcPr>
          <w:p w:rsidR="00325184" w:rsidRPr="00325184" w:rsidRDefault="00325184" w:rsidP="00C30940">
            <w:pPr>
              <w:widowControl w:val="0"/>
              <w:suppressAutoHyphens/>
              <w:snapToGrid/>
              <w:jc w:val="both"/>
              <w:rPr>
                <w:rFonts w:eastAsia="Arial Unicode MS"/>
                <w:kern w:val="1"/>
                <w:sz w:val="20"/>
                <w:lang w:eastAsia="hi-IN" w:bidi="hi-IN"/>
              </w:rPr>
            </w:pPr>
            <w:r w:rsidRPr="00325184">
              <w:rPr>
                <w:rFonts w:eastAsia="Arial Unicode MS"/>
                <w:kern w:val="1"/>
                <w:sz w:val="20"/>
                <w:lang w:eastAsia="hi-IN" w:bidi="hi-IN"/>
              </w:rPr>
              <w:lastRenderedPageBreak/>
              <w:t>Место жительства:</w:t>
            </w:r>
          </w:p>
          <w:p w:rsidR="00325184" w:rsidRPr="00325184" w:rsidRDefault="00325184" w:rsidP="009A2288">
            <w:pPr>
              <w:rPr>
                <w:rFonts w:eastAsia="Arial Unicode MS"/>
                <w:sz w:val="20"/>
                <w:lang w:eastAsia="hi-IN" w:bidi="hi-IN"/>
              </w:rPr>
            </w:pPr>
            <w:r w:rsidRPr="00325184">
              <w:rPr>
                <w:rFonts w:eastAsia="Arial Unicode MS"/>
                <w:sz w:val="20"/>
                <w:lang w:eastAsia="hi-IN" w:bidi="hi-IN"/>
              </w:rPr>
              <w:t>г.</w:t>
            </w:r>
            <w:r w:rsidR="005F5D46">
              <w:rPr>
                <w:rFonts w:eastAsia="Arial Unicode MS"/>
                <w:sz w:val="20"/>
                <w:lang w:eastAsia="hi-IN" w:bidi="hi-IN"/>
              </w:rPr>
              <w:t xml:space="preserve"> </w:t>
            </w:r>
            <w:r w:rsidRPr="00325184">
              <w:rPr>
                <w:rFonts w:eastAsia="Arial Unicode MS"/>
                <w:sz w:val="20"/>
                <w:lang w:eastAsia="hi-IN" w:bidi="hi-IN"/>
              </w:rPr>
              <w:t>Красноярск</w:t>
            </w:r>
          </w:p>
          <w:p w:rsidR="00325184" w:rsidRPr="00325184" w:rsidRDefault="00325184" w:rsidP="00325184">
            <w:pPr>
              <w:rPr>
                <w:rFonts w:eastAsia="Arial Unicode MS"/>
                <w:sz w:val="20"/>
                <w:lang w:eastAsia="hi-IN" w:bidi="hi-IN"/>
              </w:rPr>
            </w:pPr>
            <w:r w:rsidRPr="00325184">
              <w:rPr>
                <w:rFonts w:eastAsia="Arial Unicode MS"/>
                <w:sz w:val="20"/>
                <w:lang w:eastAsia="hi-IN" w:bidi="hi-IN"/>
              </w:rPr>
              <w:t>ул</w:t>
            </w:r>
            <w:r w:rsidR="00524627">
              <w:rPr>
                <w:rFonts w:eastAsia="Arial Unicode MS"/>
                <w:sz w:val="20"/>
                <w:lang w:eastAsia="hi-IN" w:bidi="hi-IN"/>
              </w:rPr>
              <w:t>.</w:t>
            </w:r>
          </w:p>
          <w:p w:rsidR="00325184" w:rsidRPr="00325184" w:rsidRDefault="00325184" w:rsidP="00325184">
            <w:pPr>
              <w:rPr>
                <w:rFonts w:eastAsia="Arial Unicode MS"/>
                <w:sz w:val="20"/>
                <w:lang w:eastAsia="hi-IN" w:bidi="hi-IN"/>
              </w:rPr>
            </w:pPr>
          </w:p>
          <w:p w:rsidR="00325184" w:rsidRPr="00325184" w:rsidRDefault="00325184" w:rsidP="00325184">
            <w:pPr>
              <w:rPr>
                <w:rFonts w:eastAsia="Arial Unicode MS"/>
                <w:sz w:val="20"/>
                <w:lang w:eastAsia="hi-IN" w:bidi="hi-IN"/>
              </w:rPr>
            </w:pPr>
          </w:p>
          <w:p w:rsidR="00325184" w:rsidRPr="00325184" w:rsidRDefault="00325184" w:rsidP="00325184">
            <w:pPr>
              <w:rPr>
                <w:rFonts w:eastAsia="Arial Unicode MS"/>
                <w:sz w:val="20"/>
                <w:lang w:eastAsia="hi-IN" w:bidi="hi-IN"/>
              </w:rPr>
            </w:pPr>
          </w:p>
          <w:p w:rsidR="00325184" w:rsidRPr="00325184" w:rsidRDefault="00325184" w:rsidP="00325184">
            <w:pPr>
              <w:rPr>
                <w:rFonts w:eastAsia="Arial Unicode MS"/>
                <w:sz w:val="20"/>
                <w:lang w:eastAsia="hi-IN" w:bidi="hi-IN"/>
              </w:rPr>
            </w:pPr>
          </w:p>
          <w:p w:rsidR="00325184" w:rsidRPr="00325184" w:rsidRDefault="00325184" w:rsidP="00325184">
            <w:pPr>
              <w:rPr>
                <w:rFonts w:eastAsia="Arial Unicode MS"/>
                <w:sz w:val="20"/>
                <w:lang w:eastAsia="hi-IN" w:bidi="hi-IN"/>
              </w:rPr>
            </w:pPr>
          </w:p>
          <w:p w:rsidR="00325184" w:rsidRPr="00325184" w:rsidRDefault="00325184" w:rsidP="00325184">
            <w:pPr>
              <w:rPr>
                <w:rFonts w:eastAsia="Arial Unicode MS"/>
                <w:sz w:val="20"/>
                <w:lang w:eastAsia="hi-IN" w:bidi="hi-IN"/>
              </w:rPr>
            </w:pPr>
          </w:p>
          <w:p w:rsidR="00325184" w:rsidRPr="009A2288" w:rsidRDefault="00325184" w:rsidP="009A2288">
            <w:pPr>
              <w:rPr>
                <w:rFonts w:eastAsia="Arial Unicode MS"/>
                <w:b/>
                <w:sz w:val="20"/>
                <w:lang w:eastAsia="hi-IN" w:bidi="hi-IN"/>
              </w:rPr>
            </w:pPr>
            <w:r w:rsidRPr="009A2288">
              <w:rPr>
                <w:rFonts w:eastAsia="Arial Unicode MS"/>
                <w:b/>
                <w:sz w:val="20"/>
                <w:lang w:eastAsia="hi-IN" w:bidi="hi-IN"/>
              </w:rPr>
              <w:t xml:space="preserve">__________________ </w:t>
            </w:r>
          </w:p>
        </w:tc>
      </w:tr>
    </w:tbl>
    <w:p w:rsidR="00C30940" w:rsidRPr="008A07BC" w:rsidRDefault="00C30940" w:rsidP="00C30940">
      <w:pPr>
        <w:widowControl w:val="0"/>
        <w:suppressAutoHyphens/>
        <w:snapToGrid/>
        <w:jc w:val="both"/>
        <w:rPr>
          <w:rFonts w:eastAsia="Arial Unicode MS"/>
          <w:kern w:val="1"/>
          <w:sz w:val="20"/>
          <w:lang w:eastAsia="hi-IN" w:bidi="hi-IN"/>
        </w:rPr>
      </w:pPr>
    </w:p>
    <w:p w:rsidR="00D15629" w:rsidRDefault="00D15629"/>
    <w:sectPr w:rsidR="00D15629" w:rsidSect="00D15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422" w:rsidRDefault="00985422" w:rsidP="00792870">
      <w:r>
        <w:separator/>
      </w:r>
    </w:p>
  </w:endnote>
  <w:endnote w:type="continuationSeparator" w:id="0">
    <w:p w:rsidR="00985422" w:rsidRDefault="00985422" w:rsidP="0079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422" w:rsidRDefault="00985422" w:rsidP="00792870">
      <w:r>
        <w:separator/>
      </w:r>
    </w:p>
  </w:footnote>
  <w:footnote w:type="continuationSeparator" w:id="0">
    <w:p w:rsidR="00985422" w:rsidRDefault="00985422" w:rsidP="00792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95807"/>
    <w:multiLevelType w:val="hybridMultilevel"/>
    <w:tmpl w:val="E27AF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06B5A"/>
    <w:multiLevelType w:val="hybridMultilevel"/>
    <w:tmpl w:val="0C4C2A66"/>
    <w:lvl w:ilvl="0" w:tplc="3B547F8E">
      <w:start w:val="1"/>
      <w:numFmt w:val="decimal"/>
      <w:lvlText w:val="%1)"/>
      <w:lvlJc w:val="left"/>
      <w:pPr>
        <w:ind w:left="145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40"/>
    <w:rsid w:val="00034783"/>
    <w:rsid w:val="00042EE4"/>
    <w:rsid w:val="000550F4"/>
    <w:rsid w:val="000664D0"/>
    <w:rsid w:val="00095D0C"/>
    <w:rsid w:val="000B2DDC"/>
    <w:rsid w:val="000B6B51"/>
    <w:rsid w:val="000D6E14"/>
    <w:rsid w:val="000E599E"/>
    <w:rsid w:val="000F507F"/>
    <w:rsid w:val="001042E4"/>
    <w:rsid w:val="0010482D"/>
    <w:rsid w:val="00117B89"/>
    <w:rsid w:val="00133151"/>
    <w:rsid w:val="00145479"/>
    <w:rsid w:val="00151718"/>
    <w:rsid w:val="0015190F"/>
    <w:rsid w:val="0015497F"/>
    <w:rsid w:val="001918D7"/>
    <w:rsid w:val="00193618"/>
    <w:rsid w:val="001972C9"/>
    <w:rsid w:val="001A0B23"/>
    <w:rsid w:val="001C4ECB"/>
    <w:rsid w:val="001D2309"/>
    <w:rsid w:val="001F37AC"/>
    <w:rsid w:val="001F3B4C"/>
    <w:rsid w:val="001F4B26"/>
    <w:rsid w:val="00202772"/>
    <w:rsid w:val="0020631C"/>
    <w:rsid w:val="00207C1A"/>
    <w:rsid w:val="00215DDB"/>
    <w:rsid w:val="0021631F"/>
    <w:rsid w:val="00222B5B"/>
    <w:rsid w:val="00227923"/>
    <w:rsid w:val="00250795"/>
    <w:rsid w:val="00255415"/>
    <w:rsid w:val="00262D7D"/>
    <w:rsid w:val="0026472E"/>
    <w:rsid w:val="00264C22"/>
    <w:rsid w:val="002834B8"/>
    <w:rsid w:val="002A0164"/>
    <w:rsid w:val="002B1E44"/>
    <w:rsid w:val="002C31A4"/>
    <w:rsid w:val="002D260A"/>
    <w:rsid w:val="002E1E89"/>
    <w:rsid w:val="002F2CEB"/>
    <w:rsid w:val="00325184"/>
    <w:rsid w:val="003312A4"/>
    <w:rsid w:val="0034212D"/>
    <w:rsid w:val="00344483"/>
    <w:rsid w:val="00363CC2"/>
    <w:rsid w:val="00384BDD"/>
    <w:rsid w:val="00394191"/>
    <w:rsid w:val="00397F0E"/>
    <w:rsid w:val="003A296E"/>
    <w:rsid w:val="003B2E49"/>
    <w:rsid w:val="003B3CEC"/>
    <w:rsid w:val="003B532B"/>
    <w:rsid w:val="003C0A74"/>
    <w:rsid w:val="003C1FDF"/>
    <w:rsid w:val="003C3764"/>
    <w:rsid w:val="003E3EB3"/>
    <w:rsid w:val="003E77EF"/>
    <w:rsid w:val="003F60DC"/>
    <w:rsid w:val="00403BFF"/>
    <w:rsid w:val="00407A9E"/>
    <w:rsid w:val="00411066"/>
    <w:rsid w:val="0041453A"/>
    <w:rsid w:val="00426670"/>
    <w:rsid w:val="0043760D"/>
    <w:rsid w:val="00470762"/>
    <w:rsid w:val="0048686A"/>
    <w:rsid w:val="00490A4B"/>
    <w:rsid w:val="004A0C33"/>
    <w:rsid w:val="004A1C94"/>
    <w:rsid w:val="004A300C"/>
    <w:rsid w:val="004B1236"/>
    <w:rsid w:val="004B55CC"/>
    <w:rsid w:val="004E1040"/>
    <w:rsid w:val="004E666D"/>
    <w:rsid w:val="004F6E39"/>
    <w:rsid w:val="00522B57"/>
    <w:rsid w:val="00524627"/>
    <w:rsid w:val="00532349"/>
    <w:rsid w:val="0053256D"/>
    <w:rsid w:val="00534649"/>
    <w:rsid w:val="005554BE"/>
    <w:rsid w:val="00564A45"/>
    <w:rsid w:val="00572EA3"/>
    <w:rsid w:val="005750D8"/>
    <w:rsid w:val="0059097E"/>
    <w:rsid w:val="0059663C"/>
    <w:rsid w:val="00597A5B"/>
    <w:rsid w:val="005A0656"/>
    <w:rsid w:val="005A57D8"/>
    <w:rsid w:val="005B2376"/>
    <w:rsid w:val="005C3877"/>
    <w:rsid w:val="005D7DA7"/>
    <w:rsid w:val="005E2772"/>
    <w:rsid w:val="005F5D46"/>
    <w:rsid w:val="00614AAB"/>
    <w:rsid w:val="00642A74"/>
    <w:rsid w:val="00647184"/>
    <w:rsid w:val="006474C9"/>
    <w:rsid w:val="0066598D"/>
    <w:rsid w:val="00683077"/>
    <w:rsid w:val="006C1A37"/>
    <w:rsid w:val="006D1F79"/>
    <w:rsid w:val="006E7D90"/>
    <w:rsid w:val="00714E43"/>
    <w:rsid w:val="007226F2"/>
    <w:rsid w:val="00722A0D"/>
    <w:rsid w:val="00745FFC"/>
    <w:rsid w:val="00756C09"/>
    <w:rsid w:val="007635EB"/>
    <w:rsid w:val="00765257"/>
    <w:rsid w:val="007652FC"/>
    <w:rsid w:val="0077044C"/>
    <w:rsid w:val="00792870"/>
    <w:rsid w:val="0079509F"/>
    <w:rsid w:val="00796A6A"/>
    <w:rsid w:val="007A18DD"/>
    <w:rsid w:val="007A792C"/>
    <w:rsid w:val="007C4571"/>
    <w:rsid w:val="007D0CB4"/>
    <w:rsid w:val="007D288C"/>
    <w:rsid w:val="007D6F55"/>
    <w:rsid w:val="007D7FC0"/>
    <w:rsid w:val="007E2DE2"/>
    <w:rsid w:val="007F78F3"/>
    <w:rsid w:val="008020F4"/>
    <w:rsid w:val="0080336B"/>
    <w:rsid w:val="0081726D"/>
    <w:rsid w:val="00824857"/>
    <w:rsid w:val="0083450A"/>
    <w:rsid w:val="008360B9"/>
    <w:rsid w:val="00850924"/>
    <w:rsid w:val="00860899"/>
    <w:rsid w:val="00860FF4"/>
    <w:rsid w:val="0087162F"/>
    <w:rsid w:val="00886C76"/>
    <w:rsid w:val="00886FCF"/>
    <w:rsid w:val="00895774"/>
    <w:rsid w:val="008A07BC"/>
    <w:rsid w:val="008A1725"/>
    <w:rsid w:val="008A1C84"/>
    <w:rsid w:val="008A24DE"/>
    <w:rsid w:val="008C329E"/>
    <w:rsid w:val="008C5422"/>
    <w:rsid w:val="008C7A6E"/>
    <w:rsid w:val="008E4FDA"/>
    <w:rsid w:val="009510CA"/>
    <w:rsid w:val="00954BD3"/>
    <w:rsid w:val="00957348"/>
    <w:rsid w:val="00985422"/>
    <w:rsid w:val="009A2288"/>
    <w:rsid w:val="009B0265"/>
    <w:rsid w:val="009D1CAD"/>
    <w:rsid w:val="00A16019"/>
    <w:rsid w:val="00A552F2"/>
    <w:rsid w:val="00A56BD5"/>
    <w:rsid w:val="00A60523"/>
    <w:rsid w:val="00A61CEE"/>
    <w:rsid w:val="00A86252"/>
    <w:rsid w:val="00A9033E"/>
    <w:rsid w:val="00AB28FA"/>
    <w:rsid w:val="00AB75F1"/>
    <w:rsid w:val="00AC2167"/>
    <w:rsid w:val="00AC76AB"/>
    <w:rsid w:val="00AD115D"/>
    <w:rsid w:val="00AF4476"/>
    <w:rsid w:val="00AF7BB7"/>
    <w:rsid w:val="00B03127"/>
    <w:rsid w:val="00B07A9D"/>
    <w:rsid w:val="00B231D9"/>
    <w:rsid w:val="00B27E39"/>
    <w:rsid w:val="00B72B92"/>
    <w:rsid w:val="00B8663A"/>
    <w:rsid w:val="00B86E7E"/>
    <w:rsid w:val="00B93837"/>
    <w:rsid w:val="00BA2832"/>
    <w:rsid w:val="00BA4C68"/>
    <w:rsid w:val="00BA68BB"/>
    <w:rsid w:val="00BB1365"/>
    <w:rsid w:val="00BB2193"/>
    <w:rsid w:val="00BB3D10"/>
    <w:rsid w:val="00BF07DE"/>
    <w:rsid w:val="00BF4767"/>
    <w:rsid w:val="00C1053A"/>
    <w:rsid w:val="00C10846"/>
    <w:rsid w:val="00C223D3"/>
    <w:rsid w:val="00C30940"/>
    <w:rsid w:val="00C32D63"/>
    <w:rsid w:val="00C33E5D"/>
    <w:rsid w:val="00C70CAD"/>
    <w:rsid w:val="00C81A3E"/>
    <w:rsid w:val="00C85B68"/>
    <w:rsid w:val="00C96181"/>
    <w:rsid w:val="00CD648C"/>
    <w:rsid w:val="00CF032E"/>
    <w:rsid w:val="00CF4B6B"/>
    <w:rsid w:val="00D01F1E"/>
    <w:rsid w:val="00D07195"/>
    <w:rsid w:val="00D15629"/>
    <w:rsid w:val="00D21CAA"/>
    <w:rsid w:val="00D22987"/>
    <w:rsid w:val="00D30234"/>
    <w:rsid w:val="00D76C7E"/>
    <w:rsid w:val="00D7747D"/>
    <w:rsid w:val="00D779CA"/>
    <w:rsid w:val="00D83856"/>
    <w:rsid w:val="00D91080"/>
    <w:rsid w:val="00D94371"/>
    <w:rsid w:val="00DA12AA"/>
    <w:rsid w:val="00DC5E29"/>
    <w:rsid w:val="00DD5858"/>
    <w:rsid w:val="00DD5D05"/>
    <w:rsid w:val="00DE7094"/>
    <w:rsid w:val="00DF2D00"/>
    <w:rsid w:val="00E31722"/>
    <w:rsid w:val="00E37F43"/>
    <w:rsid w:val="00E45161"/>
    <w:rsid w:val="00E52549"/>
    <w:rsid w:val="00E5680F"/>
    <w:rsid w:val="00E578F3"/>
    <w:rsid w:val="00E64D6D"/>
    <w:rsid w:val="00E673B1"/>
    <w:rsid w:val="00E70056"/>
    <w:rsid w:val="00EA00CA"/>
    <w:rsid w:val="00EA0235"/>
    <w:rsid w:val="00EA156A"/>
    <w:rsid w:val="00EA30BD"/>
    <w:rsid w:val="00EB2512"/>
    <w:rsid w:val="00EC6E06"/>
    <w:rsid w:val="00ED3012"/>
    <w:rsid w:val="00ED42C8"/>
    <w:rsid w:val="00EE722C"/>
    <w:rsid w:val="00EF5469"/>
    <w:rsid w:val="00EF7DF7"/>
    <w:rsid w:val="00F1260C"/>
    <w:rsid w:val="00F247C1"/>
    <w:rsid w:val="00F278E1"/>
    <w:rsid w:val="00F279DC"/>
    <w:rsid w:val="00F33C92"/>
    <w:rsid w:val="00F3409B"/>
    <w:rsid w:val="00F375A3"/>
    <w:rsid w:val="00F43A8B"/>
    <w:rsid w:val="00F733B9"/>
    <w:rsid w:val="00F76782"/>
    <w:rsid w:val="00F93975"/>
    <w:rsid w:val="00FA3AA0"/>
    <w:rsid w:val="00FB0794"/>
    <w:rsid w:val="00FB2C27"/>
    <w:rsid w:val="00FB5B77"/>
    <w:rsid w:val="00FC12C4"/>
    <w:rsid w:val="00FC7354"/>
    <w:rsid w:val="00FD370E"/>
    <w:rsid w:val="00FE2C56"/>
    <w:rsid w:val="00FF477D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6BE5A0-EC54-4F14-A3F5-FEC74039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30940"/>
    <w:pPr>
      <w:snapToGrid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37AC"/>
    <w:pPr>
      <w:keepNext/>
      <w:widowControl w:val="0"/>
      <w:overflowPunct w:val="0"/>
      <w:autoSpaceDE w:val="0"/>
      <w:autoSpaceDN w:val="0"/>
      <w:adjustRightInd w:val="0"/>
      <w:snapToGrid/>
      <w:ind w:right="-483"/>
      <w:jc w:val="both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F37AC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styleId="a3">
    <w:name w:val="Hyperlink"/>
    <w:basedOn w:val="a0"/>
    <w:uiPriority w:val="99"/>
    <w:rsid w:val="00C30940"/>
    <w:rPr>
      <w:rFonts w:cs="Times New Roman"/>
      <w:color w:val="000080"/>
      <w:u w:val="single"/>
    </w:rPr>
  </w:style>
  <w:style w:type="paragraph" w:customStyle="1" w:styleId="Iiiaeuiue">
    <w:name w:val="Ii?iaeuiue"/>
    <w:uiPriority w:val="99"/>
    <w:rsid w:val="00C30940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C3094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30940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C309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C30940"/>
    <w:pPr>
      <w:spacing w:after="0" w:line="240" w:lineRule="auto"/>
    </w:pPr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22A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22A0D"/>
    <w:rPr>
      <w:rFonts w:ascii="Tahoma" w:hAnsi="Tahoma" w:cs="Tahoma"/>
      <w:sz w:val="16"/>
      <w:szCs w:val="16"/>
      <w:lang w:val="x-none" w:eastAsia="ru-RU"/>
    </w:rPr>
  </w:style>
  <w:style w:type="table" w:styleId="a9">
    <w:name w:val="Table Grid"/>
    <w:basedOn w:val="a1"/>
    <w:uiPriority w:val="59"/>
    <w:rsid w:val="00133151"/>
    <w:pPr>
      <w:spacing w:after="0" w:line="240" w:lineRule="auto"/>
    </w:pPr>
    <w:rPr>
      <w:rFonts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1F37A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nsultant" w:hAnsi="Consultant" w:cs="Times New Roman"/>
      <w:sz w:val="20"/>
      <w:szCs w:val="20"/>
      <w:lang w:eastAsia="ru-RU"/>
    </w:rPr>
  </w:style>
  <w:style w:type="paragraph" w:customStyle="1" w:styleId="aa">
    <w:name w:val="Стиль статьи договора + курсив"/>
    <w:basedOn w:val="a"/>
    <w:uiPriority w:val="99"/>
    <w:rsid w:val="00D94371"/>
    <w:pPr>
      <w:widowControl w:val="0"/>
      <w:numPr>
        <w:ilvl w:val="1"/>
      </w:numPr>
      <w:tabs>
        <w:tab w:val="num" w:pos="643"/>
        <w:tab w:val="num" w:pos="1692"/>
      </w:tabs>
      <w:snapToGrid/>
      <w:spacing w:after="60"/>
      <w:ind w:left="1692" w:hanging="432"/>
      <w:jc w:val="both"/>
      <w:outlineLvl w:val="1"/>
    </w:pPr>
    <w:rPr>
      <w:iCs/>
      <w:sz w:val="22"/>
      <w:szCs w:val="22"/>
    </w:rPr>
  </w:style>
  <w:style w:type="paragraph" w:styleId="ab">
    <w:name w:val="List Paragraph"/>
    <w:basedOn w:val="a"/>
    <w:uiPriority w:val="34"/>
    <w:qFormat/>
    <w:rsid w:val="008C5422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60D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F60DC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F60DC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F60D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60D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79287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92870"/>
    <w:rPr>
      <w:rFonts w:ascii="Times New Roman" w:hAnsi="Times New Roman" w:cs="Times New Roman"/>
      <w:sz w:val="28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79287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92870"/>
    <w:rPr>
      <w:rFonts w:ascii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b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8</Pages>
  <Words>5018</Words>
  <Characters>28608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ВСБ СБРФ</Company>
  <LinksUpToDate>false</LinksUpToDate>
  <CharactersWithSpaces>33559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Петриченко Анна Николаевна</cp:lastModifiedBy>
  <cp:revision>77</cp:revision>
  <cp:lastPrinted>2017-02-02T09:37:00Z</cp:lastPrinted>
  <dcterms:created xsi:type="dcterms:W3CDTF">2014-12-17T09:10:00Z</dcterms:created>
  <dcterms:modified xsi:type="dcterms:W3CDTF">2018-07-13T03:14:00Z</dcterms:modified>
</cp:coreProperties>
</file>